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492C3" w14:textId="7D928F8B" w:rsidR="00885BED" w:rsidRPr="00D03E22" w:rsidRDefault="0029256A" w:rsidP="001238B8">
      <w:pPr>
        <w:spacing w:line="240" w:lineRule="exact"/>
        <w:rPr>
          <w:rFonts w:ascii="Georgia" w:hAnsi="Georgia" w:cs="Arial"/>
          <w:b/>
          <w:szCs w:val="22"/>
        </w:rPr>
      </w:pPr>
      <w:bookmarkStart w:id="0" w:name="_Hlk530664552"/>
      <w:r w:rsidRPr="00D03E22">
        <w:rPr>
          <w:rFonts w:ascii="Georgia" w:hAnsi="Georgia" w:cs="Arial"/>
          <w:b/>
          <w:szCs w:val="22"/>
        </w:rPr>
        <w:t xml:space="preserve">Informativa sulla protezione dei dati, </w:t>
      </w:r>
      <w:r w:rsidR="00B4091A" w:rsidRPr="00D03E22">
        <w:rPr>
          <w:rFonts w:ascii="Georgia" w:hAnsi="Georgia" w:cs="Arial"/>
          <w:b/>
          <w:szCs w:val="22"/>
        </w:rPr>
        <w:t xml:space="preserve">necessaria quando </w:t>
      </w:r>
      <w:r w:rsidRPr="00D03E22">
        <w:rPr>
          <w:rFonts w:ascii="Georgia" w:hAnsi="Georgia" w:cs="Arial"/>
          <w:b/>
          <w:szCs w:val="22"/>
        </w:rPr>
        <w:t>l'attività del locatore è rivolta anche all'UE o allo SEE</w:t>
      </w:r>
    </w:p>
    <w:bookmarkEnd w:id="0"/>
    <w:p w14:paraId="048E3410" w14:textId="77777777" w:rsidR="00885BED" w:rsidRPr="00D03E22" w:rsidRDefault="00885BED" w:rsidP="001238B8">
      <w:pPr>
        <w:spacing w:line="240" w:lineRule="exact"/>
        <w:rPr>
          <w:rFonts w:ascii="Georgia" w:hAnsi="Georgia" w:cs="Arial"/>
          <w:szCs w:val="22"/>
          <w:highlight w:val="yellow"/>
        </w:rPr>
      </w:pPr>
    </w:p>
    <w:p w14:paraId="62D311ED" w14:textId="2E9D0187" w:rsidR="00885BED" w:rsidRPr="00D03E22" w:rsidRDefault="00E264AE" w:rsidP="00885BED">
      <w:pPr>
        <w:rPr>
          <w:rFonts w:ascii="Georgia" w:hAnsi="Georgia"/>
          <w:sz w:val="20"/>
          <w:lang w:eastAsia="en-US"/>
        </w:rPr>
      </w:pPr>
      <w:r w:rsidRPr="00D03E22">
        <w:rPr>
          <w:rFonts w:ascii="Georgia" w:hAnsi="Georgia" w:cs="Arial"/>
          <w:szCs w:val="22"/>
          <w:highlight w:val="yellow"/>
        </w:rPr>
        <w:t>[</w:t>
      </w:r>
      <w:r w:rsidR="0029256A" w:rsidRPr="00D03E22">
        <w:rPr>
          <w:rFonts w:ascii="Georgia" w:hAnsi="Georgia" w:cs="Arial"/>
          <w:b/>
          <w:szCs w:val="22"/>
          <w:highlight w:val="yellow"/>
        </w:rPr>
        <w:t xml:space="preserve">vedasi in merito anche </w:t>
      </w:r>
      <w:r w:rsidR="002E4C08" w:rsidRPr="00D03E22">
        <w:rPr>
          <w:rFonts w:ascii="Georgia" w:hAnsi="Georgia" w:cs="Arial"/>
          <w:b/>
          <w:szCs w:val="22"/>
          <w:highlight w:val="yellow"/>
        </w:rPr>
        <w:t xml:space="preserve">la scheda </w:t>
      </w:r>
      <w:r w:rsidR="0029256A" w:rsidRPr="00D03E22">
        <w:rPr>
          <w:rFonts w:ascii="Georgia" w:hAnsi="Georgia" w:cs="Arial"/>
          <w:b/>
          <w:szCs w:val="22"/>
          <w:highlight w:val="yellow"/>
        </w:rPr>
        <w:t>informativ</w:t>
      </w:r>
      <w:r w:rsidR="002E4C08" w:rsidRPr="00D03E22">
        <w:rPr>
          <w:rFonts w:ascii="Georgia" w:hAnsi="Georgia" w:cs="Arial"/>
          <w:b/>
          <w:szCs w:val="22"/>
          <w:highlight w:val="yellow"/>
        </w:rPr>
        <w:t>a</w:t>
      </w:r>
      <w:r w:rsidR="0029256A" w:rsidRPr="00D03E22">
        <w:rPr>
          <w:rFonts w:ascii="Georgia" w:hAnsi="Georgia" w:cs="Arial"/>
          <w:b/>
          <w:szCs w:val="22"/>
          <w:highlight w:val="yellow"/>
        </w:rPr>
        <w:t xml:space="preserve"> </w:t>
      </w:r>
      <w:r w:rsidR="00885BED" w:rsidRPr="00D03E22">
        <w:rPr>
          <w:rFonts w:ascii="Georgia" w:hAnsi="Georgia" w:cs="Arial"/>
          <w:b/>
          <w:szCs w:val="22"/>
          <w:highlight w:val="yellow"/>
        </w:rPr>
        <w:t>«</w:t>
      </w:r>
      <w:r w:rsidR="0029256A" w:rsidRPr="00D03E22">
        <w:rPr>
          <w:rFonts w:ascii="Georgia" w:hAnsi="Georgia" w:cs="Arial"/>
          <w:b/>
          <w:szCs w:val="22"/>
          <w:highlight w:val="yellow"/>
        </w:rPr>
        <w:t xml:space="preserve">Offerta di appartamenti di vacanza su Internet e nuove </w:t>
      </w:r>
      <w:r w:rsidR="004C79BB" w:rsidRPr="00D03E22">
        <w:rPr>
          <w:rFonts w:ascii="Georgia" w:hAnsi="Georgia" w:cs="Arial"/>
          <w:b/>
          <w:szCs w:val="22"/>
          <w:highlight w:val="yellow"/>
        </w:rPr>
        <w:t>disposizioni in materia di protezione dei dati</w:t>
      </w:r>
      <w:r w:rsidR="00885BED" w:rsidRPr="00D03E22">
        <w:rPr>
          <w:rFonts w:ascii="Georgia" w:hAnsi="Georgia" w:cs="Arial"/>
          <w:b/>
          <w:szCs w:val="22"/>
          <w:highlight w:val="yellow"/>
        </w:rPr>
        <w:t>»</w:t>
      </w:r>
      <w:r w:rsidR="00885BED" w:rsidRPr="00D03E22">
        <w:rPr>
          <w:rFonts w:ascii="Georgia" w:hAnsi="Georgia" w:cs="Arial"/>
          <w:szCs w:val="22"/>
          <w:highlight w:val="yellow"/>
        </w:rPr>
        <w:t>].</w:t>
      </w:r>
      <w:r w:rsidR="00885BED" w:rsidRPr="00D03E22">
        <w:rPr>
          <w:rFonts w:ascii="Georgia" w:hAnsi="Georgia"/>
          <w:sz w:val="20"/>
        </w:rPr>
        <w:t xml:space="preserve"> </w:t>
      </w:r>
    </w:p>
    <w:p w14:paraId="2D69A1F0" w14:textId="77777777" w:rsidR="00077EC4" w:rsidRPr="00D03E22" w:rsidRDefault="00077EC4" w:rsidP="001238B8">
      <w:pPr>
        <w:spacing w:line="240" w:lineRule="exact"/>
        <w:rPr>
          <w:rFonts w:ascii="Georgia" w:hAnsi="Georgia" w:cs="Arial"/>
          <w:b/>
          <w:szCs w:val="22"/>
        </w:rPr>
      </w:pPr>
    </w:p>
    <w:p w14:paraId="48764A6E" w14:textId="77777777" w:rsidR="00077EC4" w:rsidRPr="00D03E22" w:rsidRDefault="00077EC4" w:rsidP="001238B8">
      <w:pPr>
        <w:spacing w:line="240" w:lineRule="exact"/>
        <w:rPr>
          <w:rFonts w:ascii="Georgia" w:hAnsi="Georgia" w:cs="Arial"/>
          <w:b/>
          <w:szCs w:val="22"/>
        </w:rPr>
      </w:pPr>
    </w:p>
    <w:p w14:paraId="7D123A6B" w14:textId="46155466" w:rsidR="00077EC4" w:rsidRPr="00D03E22" w:rsidRDefault="004C79BB" w:rsidP="001238B8">
      <w:pPr>
        <w:spacing w:line="240" w:lineRule="exact"/>
        <w:rPr>
          <w:rFonts w:ascii="Georgia" w:hAnsi="Georgia" w:cs="Arial"/>
          <w:b/>
          <w:szCs w:val="22"/>
        </w:rPr>
      </w:pPr>
      <w:r w:rsidRPr="00D03E22">
        <w:rPr>
          <w:rFonts w:ascii="Georgia" w:hAnsi="Georgia" w:cs="Arial"/>
          <w:b/>
          <w:szCs w:val="22"/>
        </w:rPr>
        <w:t>Informativa sulla protezione dei dati</w:t>
      </w:r>
    </w:p>
    <w:p w14:paraId="3F58209E" w14:textId="77777777" w:rsidR="000E45F1" w:rsidRPr="00D03E22" w:rsidRDefault="000E45F1" w:rsidP="001238B8">
      <w:pPr>
        <w:spacing w:line="240" w:lineRule="exact"/>
        <w:rPr>
          <w:rFonts w:ascii="Georgia" w:hAnsi="Georgia" w:cs="Arial"/>
          <w:b/>
          <w:szCs w:val="22"/>
        </w:rPr>
      </w:pPr>
    </w:p>
    <w:p w14:paraId="32E83015" w14:textId="59AA3669" w:rsidR="00883C57" w:rsidRPr="00D03E22" w:rsidRDefault="00BB018A" w:rsidP="001238B8">
      <w:pPr>
        <w:spacing w:line="240" w:lineRule="exact"/>
        <w:rPr>
          <w:rFonts w:ascii="Georgia" w:hAnsi="Georgia" w:cs="Arial"/>
          <w:szCs w:val="22"/>
        </w:rPr>
      </w:pPr>
      <w:r w:rsidRPr="00D03E22">
        <w:rPr>
          <w:rFonts w:ascii="Georgia" w:hAnsi="Georgia" w:cs="Arial"/>
          <w:szCs w:val="22"/>
        </w:rPr>
        <w:t xml:space="preserve">Il locatore soggiace alla </w:t>
      </w:r>
      <w:r w:rsidR="00185F7E" w:rsidRPr="00D03E22">
        <w:rPr>
          <w:rFonts w:ascii="Georgia" w:hAnsi="Georgia" w:cs="Arial"/>
          <w:szCs w:val="22"/>
        </w:rPr>
        <w:t>L</w:t>
      </w:r>
      <w:r w:rsidRPr="00D03E22">
        <w:rPr>
          <w:rFonts w:ascii="Georgia" w:hAnsi="Georgia" w:cs="Arial"/>
          <w:szCs w:val="22"/>
        </w:rPr>
        <w:t xml:space="preserve">egge svizzera sulla protezione dei dati e, qualora applicabile, al </w:t>
      </w:r>
      <w:r w:rsidR="00D15FB4" w:rsidRPr="00D03E22">
        <w:rPr>
          <w:rFonts w:ascii="Georgia" w:hAnsi="Georgia" w:cs="Arial"/>
          <w:szCs w:val="22"/>
        </w:rPr>
        <w:t>R</w:t>
      </w:r>
      <w:r w:rsidRPr="00D03E22">
        <w:rPr>
          <w:rFonts w:ascii="Georgia" w:hAnsi="Georgia" w:cs="Arial"/>
          <w:szCs w:val="22"/>
        </w:rPr>
        <w:t xml:space="preserve">egolamento </w:t>
      </w:r>
      <w:r w:rsidR="00275B19" w:rsidRPr="00D03E22">
        <w:rPr>
          <w:rFonts w:ascii="Georgia" w:hAnsi="Georgia" w:cs="Arial"/>
          <w:szCs w:val="22"/>
        </w:rPr>
        <w:t>generale sulla protezione dei dati</w:t>
      </w:r>
      <w:r w:rsidR="00185F7E" w:rsidRPr="00D03E22">
        <w:rPr>
          <w:rFonts w:ascii="Georgia" w:hAnsi="Georgia" w:cs="Arial"/>
          <w:szCs w:val="22"/>
        </w:rPr>
        <w:t xml:space="preserve"> dell'UE</w:t>
      </w:r>
      <w:r w:rsidR="00883C57" w:rsidRPr="00D03E22">
        <w:rPr>
          <w:rFonts w:ascii="Georgia" w:hAnsi="Georgia" w:cs="Arial"/>
          <w:szCs w:val="22"/>
        </w:rPr>
        <w:t xml:space="preserve">. </w:t>
      </w:r>
    </w:p>
    <w:p w14:paraId="10895193" w14:textId="77777777" w:rsidR="00883C57" w:rsidRPr="00D03E22" w:rsidRDefault="00883C57" w:rsidP="001238B8">
      <w:pPr>
        <w:spacing w:line="240" w:lineRule="exact"/>
        <w:rPr>
          <w:rFonts w:ascii="Georgia" w:hAnsi="Georgia" w:cs="Arial"/>
          <w:szCs w:val="22"/>
        </w:rPr>
      </w:pPr>
    </w:p>
    <w:p w14:paraId="7F0B33DD" w14:textId="1FDDFCEF" w:rsidR="00883C57" w:rsidRPr="00D03E22" w:rsidRDefault="008E3D82" w:rsidP="001238B8">
      <w:pPr>
        <w:spacing w:line="240" w:lineRule="exact"/>
        <w:rPr>
          <w:rFonts w:ascii="Georgia" w:hAnsi="Georgia" w:cs="Arial"/>
          <w:szCs w:val="22"/>
        </w:rPr>
      </w:pPr>
      <w:r w:rsidRPr="00D03E22">
        <w:rPr>
          <w:rFonts w:ascii="Georgia" w:hAnsi="Georgia" w:cs="Arial"/>
          <w:szCs w:val="22"/>
        </w:rPr>
        <w:t>Il titolare del trattamento d</w:t>
      </w:r>
      <w:r w:rsidR="00411061" w:rsidRPr="00D03E22">
        <w:rPr>
          <w:rFonts w:ascii="Georgia" w:hAnsi="Georgia" w:cs="Arial"/>
          <w:szCs w:val="22"/>
        </w:rPr>
        <w:t>e</w:t>
      </w:r>
      <w:r w:rsidRPr="00D03E22">
        <w:rPr>
          <w:rFonts w:ascii="Georgia" w:hAnsi="Georgia" w:cs="Arial"/>
          <w:szCs w:val="22"/>
        </w:rPr>
        <w:t>i dati in conformità all'art</w:t>
      </w:r>
      <w:r w:rsidR="00883C57" w:rsidRPr="00D03E22">
        <w:rPr>
          <w:rFonts w:ascii="Georgia" w:hAnsi="Georgia" w:cs="Arial"/>
          <w:szCs w:val="22"/>
        </w:rPr>
        <w:t>.</w:t>
      </w:r>
      <w:r w:rsidR="00B54E7D" w:rsidRPr="00D03E22">
        <w:rPr>
          <w:rFonts w:ascii="Georgia" w:hAnsi="Georgia" w:cs="Arial"/>
          <w:szCs w:val="22"/>
        </w:rPr>
        <w:t xml:space="preserve"> 13 </w:t>
      </w:r>
      <w:r w:rsidRPr="00D03E22">
        <w:rPr>
          <w:rFonts w:ascii="Georgia" w:hAnsi="Georgia" w:cs="Arial"/>
          <w:szCs w:val="22"/>
        </w:rPr>
        <w:t xml:space="preserve">cpv. </w:t>
      </w:r>
      <w:r w:rsidR="00B54E7D" w:rsidRPr="00D03E22">
        <w:rPr>
          <w:rFonts w:ascii="Georgia" w:hAnsi="Georgia" w:cs="Arial"/>
          <w:szCs w:val="22"/>
        </w:rPr>
        <w:t xml:space="preserve">1 </w:t>
      </w:r>
      <w:r w:rsidRPr="00D03E22">
        <w:rPr>
          <w:rFonts w:ascii="Georgia" w:hAnsi="Georgia" w:cs="Arial"/>
          <w:szCs w:val="22"/>
        </w:rPr>
        <w:t xml:space="preserve">lett. </w:t>
      </w:r>
      <w:r w:rsidR="00B54E7D" w:rsidRPr="00D03E22">
        <w:rPr>
          <w:rFonts w:ascii="Georgia" w:hAnsi="Georgia" w:cs="Arial"/>
          <w:szCs w:val="22"/>
        </w:rPr>
        <w:t>a</w:t>
      </w:r>
      <w:r w:rsidR="00627562" w:rsidRPr="00D03E22">
        <w:rPr>
          <w:rFonts w:ascii="Georgia" w:hAnsi="Georgia" w:cs="Arial"/>
          <w:szCs w:val="22"/>
        </w:rPr>
        <w:t xml:space="preserve"> </w:t>
      </w:r>
      <w:r w:rsidR="00F32120" w:rsidRPr="00D03E22">
        <w:rPr>
          <w:rFonts w:ascii="Georgia" w:hAnsi="Georgia" w:cs="Arial"/>
          <w:szCs w:val="22"/>
        </w:rPr>
        <w:t>R</w:t>
      </w:r>
      <w:r w:rsidRPr="00D03E22">
        <w:rPr>
          <w:rFonts w:ascii="Georgia" w:hAnsi="Georgia" w:cs="Arial"/>
          <w:szCs w:val="22"/>
        </w:rPr>
        <w:t xml:space="preserve">egolamento generale sulla protezione dei dati </w:t>
      </w:r>
      <w:r w:rsidR="00713D8F" w:rsidRPr="00D03E22">
        <w:rPr>
          <w:rFonts w:ascii="Georgia" w:hAnsi="Georgia" w:cs="Arial"/>
          <w:szCs w:val="22"/>
          <w:u w:val="single"/>
        </w:rPr>
        <w:t>(</w:t>
      </w:r>
      <w:r w:rsidRPr="00D03E22">
        <w:rPr>
          <w:rFonts w:ascii="Georgia" w:hAnsi="Georgia" w:cs="Arial"/>
          <w:szCs w:val="22"/>
          <w:u w:val="single"/>
        </w:rPr>
        <w:t>GDPR</w:t>
      </w:r>
      <w:r w:rsidR="00713D8F" w:rsidRPr="00D03E22">
        <w:rPr>
          <w:rFonts w:ascii="Georgia" w:hAnsi="Georgia" w:cs="Arial"/>
          <w:szCs w:val="22"/>
          <w:u w:val="single"/>
        </w:rPr>
        <w:t>)</w:t>
      </w:r>
      <w:r w:rsidR="00883C57" w:rsidRPr="00D03E22">
        <w:rPr>
          <w:rFonts w:ascii="Georgia" w:hAnsi="Georgia" w:cs="Arial"/>
          <w:szCs w:val="22"/>
        </w:rPr>
        <w:t xml:space="preserve"> </w:t>
      </w:r>
      <w:r w:rsidRPr="00D03E22">
        <w:rPr>
          <w:rFonts w:ascii="Georgia" w:hAnsi="Georgia" w:cs="Arial"/>
          <w:szCs w:val="22"/>
        </w:rPr>
        <w:t xml:space="preserve">è il locatore come da Contratto di locazione </w:t>
      </w:r>
      <w:r w:rsidR="00FF5E68" w:rsidRPr="00D03E22">
        <w:rPr>
          <w:rFonts w:ascii="Georgia" w:hAnsi="Georgia" w:cs="Arial"/>
          <w:szCs w:val="22"/>
          <w:highlight w:val="yellow"/>
        </w:rPr>
        <w:t>[</w:t>
      </w:r>
      <w:r w:rsidRPr="00D03E22">
        <w:rPr>
          <w:rFonts w:ascii="Georgia" w:hAnsi="Georgia" w:cs="Arial"/>
          <w:szCs w:val="22"/>
          <w:highlight w:val="yellow"/>
        </w:rPr>
        <w:t xml:space="preserve">è meglio se qui si inseriscono il nome, </w:t>
      </w:r>
      <w:r w:rsidR="00B86E75" w:rsidRPr="00D03E22">
        <w:rPr>
          <w:rFonts w:ascii="Georgia" w:hAnsi="Georgia" w:cs="Arial"/>
          <w:szCs w:val="22"/>
          <w:highlight w:val="yellow"/>
        </w:rPr>
        <w:t xml:space="preserve">il recapito </w:t>
      </w:r>
      <w:r w:rsidRPr="00D03E22">
        <w:rPr>
          <w:rFonts w:ascii="Georgia" w:hAnsi="Georgia" w:cs="Arial"/>
          <w:szCs w:val="22"/>
          <w:highlight w:val="yellow"/>
        </w:rPr>
        <w:t xml:space="preserve">e l'indirizzo </w:t>
      </w:r>
      <w:r w:rsidR="00B86E75" w:rsidRPr="00D03E22">
        <w:rPr>
          <w:rFonts w:ascii="Georgia" w:hAnsi="Georgia" w:cs="Arial"/>
          <w:szCs w:val="22"/>
          <w:highlight w:val="yellow"/>
        </w:rPr>
        <w:t>e-mail</w:t>
      </w:r>
      <w:r w:rsidR="00FF5E68" w:rsidRPr="00D03E22">
        <w:rPr>
          <w:rFonts w:ascii="Georgia" w:hAnsi="Georgia" w:cs="Arial"/>
          <w:szCs w:val="22"/>
          <w:highlight w:val="yellow"/>
        </w:rPr>
        <w:t>]</w:t>
      </w:r>
      <w:r w:rsidR="00883C57" w:rsidRPr="00D03E22">
        <w:rPr>
          <w:rFonts w:ascii="Georgia" w:hAnsi="Georgia" w:cs="Arial"/>
          <w:szCs w:val="22"/>
          <w:highlight w:val="yellow"/>
        </w:rPr>
        <w:t>.</w:t>
      </w:r>
    </w:p>
    <w:p w14:paraId="6BD19FB7" w14:textId="77777777" w:rsidR="00883C57" w:rsidRPr="00D03E22" w:rsidRDefault="00883C57" w:rsidP="001238B8">
      <w:pPr>
        <w:spacing w:line="240" w:lineRule="exact"/>
        <w:rPr>
          <w:rFonts w:ascii="Georgia" w:hAnsi="Georgia" w:cs="Arial"/>
          <w:szCs w:val="22"/>
        </w:rPr>
      </w:pPr>
    </w:p>
    <w:p w14:paraId="63E92830" w14:textId="5A034BC9" w:rsidR="00883C57" w:rsidRPr="00D03E22" w:rsidRDefault="00ED5394" w:rsidP="001238B8">
      <w:pPr>
        <w:spacing w:line="240" w:lineRule="exact"/>
        <w:rPr>
          <w:rFonts w:ascii="Georgia" w:hAnsi="Georgia" w:cs="Arial"/>
          <w:szCs w:val="22"/>
        </w:rPr>
      </w:pPr>
      <w:r w:rsidRPr="00D03E22">
        <w:rPr>
          <w:rFonts w:ascii="Georgia" w:hAnsi="Georgia" w:cs="Arial"/>
          <w:szCs w:val="22"/>
        </w:rPr>
        <w:t xml:space="preserve">La presente Informativa sulla protezione dei dati vi informa su quali dati personali vengono raccolti e </w:t>
      </w:r>
      <w:r w:rsidR="00185F7E" w:rsidRPr="00D03E22">
        <w:rPr>
          <w:rFonts w:ascii="Georgia" w:hAnsi="Georgia" w:cs="Arial"/>
          <w:szCs w:val="22"/>
        </w:rPr>
        <w:t xml:space="preserve">per quale finalità </w:t>
      </w:r>
      <w:r w:rsidRPr="00D03E22">
        <w:rPr>
          <w:rFonts w:ascii="Georgia" w:hAnsi="Georgia" w:cs="Arial"/>
          <w:szCs w:val="22"/>
        </w:rPr>
        <w:t>e su quali sono i vostri diritti in merito</w:t>
      </w:r>
      <w:r w:rsidR="00883C57" w:rsidRPr="00D03E22">
        <w:rPr>
          <w:rFonts w:ascii="Georgia" w:hAnsi="Georgia" w:cs="Arial"/>
          <w:szCs w:val="22"/>
        </w:rPr>
        <w:t>.</w:t>
      </w:r>
    </w:p>
    <w:p w14:paraId="02B7AB42" w14:textId="77777777" w:rsidR="00883C57" w:rsidRPr="00D03E22" w:rsidRDefault="00883C57" w:rsidP="001238B8">
      <w:pPr>
        <w:spacing w:line="240" w:lineRule="exact"/>
        <w:rPr>
          <w:rFonts w:ascii="Georgia" w:hAnsi="Georgia" w:cs="Arial"/>
          <w:szCs w:val="22"/>
        </w:rPr>
      </w:pPr>
    </w:p>
    <w:p w14:paraId="5B31B314" w14:textId="27836176" w:rsidR="00883C57" w:rsidRPr="00D03E22" w:rsidRDefault="00373C19" w:rsidP="001238B8">
      <w:pPr>
        <w:spacing w:line="240" w:lineRule="exact"/>
        <w:rPr>
          <w:rFonts w:ascii="Georgia" w:hAnsi="Georgia" w:cs="Arial"/>
          <w:szCs w:val="22"/>
        </w:rPr>
      </w:pPr>
      <w:r w:rsidRPr="00D03E22">
        <w:rPr>
          <w:rFonts w:ascii="Georgia" w:hAnsi="Georgia" w:cs="Arial"/>
          <w:szCs w:val="22"/>
        </w:rPr>
        <w:t xml:space="preserve">Per dati personali si intendono tutte le </w:t>
      </w:r>
      <w:r w:rsidR="00B86E75" w:rsidRPr="00D03E22">
        <w:rPr>
          <w:rFonts w:ascii="Georgia" w:hAnsi="Georgia" w:cs="Arial"/>
          <w:szCs w:val="22"/>
        </w:rPr>
        <w:t>informazioni riferite a una persona fisica identificata o identificabile, tra cui nome e cognome, data di nascita, numero di telefono, recapito ecc</w:t>
      </w:r>
      <w:r w:rsidR="00883C57" w:rsidRPr="00D03E22">
        <w:rPr>
          <w:rFonts w:ascii="Georgia" w:hAnsi="Georgia" w:cs="Arial"/>
          <w:szCs w:val="22"/>
        </w:rPr>
        <w:t>.</w:t>
      </w:r>
    </w:p>
    <w:p w14:paraId="1CAFF7A3" w14:textId="77777777" w:rsidR="00883C57" w:rsidRPr="00D03E22" w:rsidRDefault="00883C57" w:rsidP="001238B8">
      <w:pPr>
        <w:spacing w:line="240" w:lineRule="exact"/>
        <w:rPr>
          <w:rFonts w:ascii="Georgia" w:hAnsi="Georgia" w:cs="Arial"/>
          <w:szCs w:val="22"/>
        </w:rPr>
      </w:pPr>
    </w:p>
    <w:p w14:paraId="25BBEBE1" w14:textId="2389BFB8" w:rsidR="00883C57" w:rsidRPr="00D03E22" w:rsidRDefault="00A57B47" w:rsidP="00077EC4">
      <w:pPr>
        <w:pStyle w:val="Listenabsatz"/>
        <w:numPr>
          <w:ilvl w:val="0"/>
          <w:numId w:val="2"/>
        </w:numPr>
        <w:spacing w:line="240" w:lineRule="exact"/>
        <w:rPr>
          <w:rFonts w:ascii="Georgia" w:hAnsi="Georgia" w:cs="Arial"/>
          <w:szCs w:val="22"/>
        </w:rPr>
      </w:pPr>
      <w:r w:rsidRPr="00D03E22">
        <w:rPr>
          <w:rFonts w:ascii="Georgia" w:hAnsi="Georgia" w:cs="Arial"/>
          <w:b/>
          <w:szCs w:val="22"/>
        </w:rPr>
        <w:t xml:space="preserve">Richieste e prenotazioni </w:t>
      </w:r>
      <w:r w:rsidR="00700D60" w:rsidRPr="00D03E22">
        <w:rPr>
          <w:rFonts w:ascii="Georgia" w:hAnsi="Georgia" w:cs="Arial"/>
          <w:b/>
          <w:szCs w:val="22"/>
        </w:rPr>
        <w:t>(</w:t>
      </w:r>
      <w:r w:rsidR="00BA2899" w:rsidRPr="00D03E22">
        <w:rPr>
          <w:rFonts w:ascii="Georgia" w:hAnsi="Georgia" w:cs="Arial"/>
          <w:b/>
          <w:szCs w:val="22"/>
        </w:rPr>
        <w:t>conclus</w:t>
      </w:r>
      <w:r w:rsidR="0070620F" w:rsidRPr="00D03E22">
        <w:rPr>
          <w:rFonts w:ascii="Georgia" w:hAnsi="Georgia" w:cs="Arial"/>
          <w:b/>
          <w:szCs w:val="22"/>
        </w:rPr>
        <w:t>ione</w:t>
      </w:r>
      <w:r w:rsidR="0044402F" w:rsidRPr="00D03E22">
        <w:rPr>
          <w:rFonts w:ascii="Georgia" w:hAnsi="Georgia" w:cs="Arial"/>
          <w:b/>
          <w:szCs w:val="22"/>
        </w:rPr>
        <w:t xml:space="preserve"> </w:t>
      </w:r>
      <w:r w:rsidR="008828AF" w:rsidRPr="00D03E22">
        <w:rPr>
          <w:rFonts w:ascii="Georgia" w:hAnsi="Georgia" w:cs="Arial"/>
          <w:b/>
          <w:szCs w:val="22"/>
        </w:rPr>
        <w:t xml:space="preserve">di </w:t>
      </w:r>
      <w:r w:rsidRPr="00D03E22">
        <w:rPr>
          <w:rFonts w:ascii="Georgia" w:hAnsi="Georgia" w:cs="Arial"/>
          <w:b/>
          <w:szCs w:val="22"/>
        </w:rPr>
        <w:t>contratt</w:t>
      </w:r>
      <w:r w:rsidR="008828AF" w:rsidRPr="00D03E22">
        <w:rPr>
          <w:rFonts w:ascii="Georgia" w:hAnsi="Georgia" w:cs="Arial"/>
          <w:b/>
          <w:szCs w:val="22"/>
        </w:rPr>
        <w:t>i</w:t>
      </w:r>
      <w:r w:rsidR="00700D60" w:rsidRPr="00D03E22">
        <w:rPr>
          <w:rFonts w:ascii="Georgia" w:hAnsi="Georgia" w:cs="Arial"/>
          <w:b/>
          <w:szCs w:val="22"/>
        </w:rPr>
        <w:t>)</w:t>
      </w:r>
    </w:p>
    <w:p w14:paraId="3554CB0A" w14:textId="5DCD5362" w:rsidR="00883C57" w:rsidRPr="00D03E22" w:rsidRDefault="00A57B47" w:rsidP="001238B8">
      <w:pPr>
        <w:spacing w:line="240" w:lineRule="exact"/>
        <w:rPr>
          <w:rFonts w:ascii="Georgia" w:hAnsi="Georgia" w:cs="Arial"/>
          <w:szCs w:val="22"/>
        </w:rPr>
      </w:pPr>
      <w:r w:rsidRPr="00D03E22">
        <w:rPr>
          <w:rFonts w:ascii="Georgia" w:hAnsi="Georgia" w:cs="Arial"/>
          <w:szCs w:val="22"/>
        </w:rPr>
        <w:t>Se inviate al locatore una richiesta o una prenotazione, questi memorizzerà le informazioni necessarie per rispondere alla richiesta o per la stesura del contratto di locazione</w:t>
      </w:r>
      <w:r w:rsidR="006F19E0" w:rsidRPr="00D03E22">
        <w:rPr>
          <w:rFonts w:ascii="Georgia" w:hAnsi="Georgia" w:cs="Arial"/>
          <w:szCs w:val="22"/>
        </w:rPr>
        <w:t xml:space="preserve">; queste </w:t>
      </w:r>
      <w:r w:rsidR="00A301D7" w:rsidRPr="00D03E22">
        <w:rPr>
          <w:rFonts w:ascii="Georgia" w:hAnsi="Georgia" w:cs="Arial"/>
          <w:szCs w:val="22"/>
        </w:rPr>
        <w:t xml:space="preserve">informazioni </w:t>
      </w:r>
      <w:r w:rsidR="006F19E0" w:rsidRPr="00D03E22">
        <w:rPr>
          <w:rFonts w:ascii="Georgia" w:hAnsi="Georgia" w:cs="Arial"/>
          <w:szCs w:val="22"/>
        </w:rPr>
        <w:t>comprendono tra l'altro nome e cognome, recapito, date d</w:t>
      </w:r>
      <w:r w:rsidR="002E4C08" w:rsidRPr="00D03E22">
        <w:rPr>
          <w:rFonts w:ascii="Georgia" w:hAnsi="Georgia" w:cs="Arial"/>
          <w:szCs w:val="22"/>
        </w:rPr>
        <w:t>el</w:t>
      </w:r>
      <w:r w:rsidR="006F19E0" w:rsidRPr="00D03E22">
        <w:rPr>
          <w:rFonts w:ascii="Georgia" w:hAnsi="Georgia" w:cs="Arial"/>
          <w:szCs w:val="22"/>
        </w:rPr>
        <w:t xml:space="preserve"> soggiorno, nomi dei partecipanti, numero(i) di telefono, prestazioni prenotate. Questo trattamento dei dati avviene </w:t>
      </w:r>
      <w:r w:rsidR="00A65223" w:rsidRPr="00D03E22">
        <w:rPr>
          <w:rFonts w:ascii="Georgia" w:hAnsi="Georgia" w:cs="Arial"/>
          <w:szCs w:val="22"/>
        </w:rPr>
        <w:t>in base all'art</w:t>
      </w:r>
      <w:r w:rsidR="00883C57" w:rsidRPr="00D03E22">
        <w:rPr>
          <w:rFonts w:ascii="Georgia" w:hAnsi="Georgia" w:cs="Arial"/>
          <w:szCs w:val="22"/>
        </w:rPr>
        <w:t xml:space="preserve">. 6 </w:t>
      </w:r>
      <w:r w:rsidR="00A65223" w:rsidRPr="00D03E22">
        <w:rPr>
          <w:rFonts w:ascii="Georgia" w:hAnsi="Georgia" w:cs="Arial"/>
          <w:szCs w:val="22"/>
        </w:rPr>
        <w:t xml:space="preserve">cpv. 1 lett. </w:t>
      </w:r>
      <w:r w:rsidR="00883C57" w:rsidRPr="00D03E22">
        <w:rPr>
          <w:rFonts w:ascii="Georgia" w:hAnsi="Georgia" w:cs="Arial"/>
          <w:szCs w:val="22"/>
        </w:rPr>
        <w:t>a (</w:t>
      </w:r>
      <w:r w:rsidR="00A65223" w:rsidRPr="00D03E22">
        <w:rPr>
          <w:rFonts w:ascii="Georgia" w:hAnsi="Georgia" w:cs="Arial"/>
          <w:szCs w:val="22"/>
        </w:rPr>
        <w:t>fornitura volontaria di dati da parte vostra</w:t>
      </w:r>
      <w:r w:rsidR="00883C57" w:rsidRPr="00D03E22">
        <w:rPr>
          <w:rFonts w:ascii="Georgia" w:hAnsi="Georgia" w:cs="Arial"/>
          <w:szCs w:val="22"/>
        </w:rPr>
        <w:t xml:space="preserve">) </w:t>
      </w:r>
      <w:r w:rsidR="00A65223" w:rsidRPr="00D03E22">
        <w:rPr>
          <w:rFonts w:ascii="Georgia" w:hAnsi="Georgia" w:cs="Arial"/>
          <w:szCs w:val="22"/>
        </w:rPr>
        <w:t xml:space="preserve">e all'art. </w:t>
      </w:r>
      <w:r w:rsidR="00883C57" w:rsidRPr="00D03E22">
        <w:rPr>
          <w:rFonts w:ascii="Georgia" w:hAnsi="Georgia" w:cs="Arial"/>
          <w:szCs w:val="22"/>
        </w:rPr>
        <w:t xml:space="preserve">6 </w:t>
      </w:r>
      <w:r w:rsidR="00A65223" w:rsidRPr="00D03E22">
        <w:rPr>
          <w:rFonts w:ascii="Georgia" w:hAnsi="Georgia" w:cs="Arial"/>
          <w:szCs w:val="22"/>
        </w:rPr>
        <w:t>cpv</w:t>
      </w:r>
      <w:r w:rsidR="00883C57" w:rsidRPr="00D03E22">
        <w:rPr>
          <w:rFonts w:ascii="Georgia" w:hAnsi="Georgia" w:cs="Arial"/>
          <w:szCs w:val="22"/>
        </w:rPr>
        <w:t xml:space="preserve">. 1 </w:t>
      </w:r>
      <w:r w:rsidR="00A65223" w:rsidRPr="00D03E22">
        <w:rPr>
          <w:rFonts w:ascii="Georgia" w:hAnsi="Georgia" w:cs="Arial"/>
          <w:szCs w:val="22"/>
        </w:rPr>
        <w:t xml:space="preserve">lett. </w:t>
      </w:r>
      <w:r w:rsidR="00883C57" w:rsidRPr="00D03E22">
        <w:rPr>
          <w:rFonts w:ascii="Georgia" w:hAnsi="Georgia" w:cs="Arial"/>
          <w:szCs w:val="22"/>
        </w:rPr>
        <w:t xml:space="preserve">b </w:t>
      </w:r>
      <w:r w:rsidR="00A65223" w:rsidRPr="00D03E22">
        <w:rPr>
          <w:rFonts w:ascii="Georgia" w:hAnsi="Georgia" w:cs="Arial"/>
          <w:szCs w:val="22"/>
        </w:rPr>
        <w:t>GDPR</w:t>
      </w:r>
      <w:r w:rsidR="00883C57" w:rsidRPr="00D03E22">
        <w:rPr>
          <w:rFonts w:ascii="Georgia" w:hAnsi="Georgia" w:cs="Arial"/>
          <w:szCs w:val="22"/>
        </w:rPr>
        <w:t xml:space="preserve">, </w:t>
      </w:r>
      <w:r w:rsidR="00A65223" w:rsidRPr="00D03E22">
        <w:rPr>
          <w:rFonts w:ascii="Georgia" w:hAnsi="Georgia" w:cs="Arial"/>
          <w:szCs w:val="22"/>
        </w:rPr>
        <w:t>conform</w:t>
      </w:r>
      <w:r w:rsidR="002E4C08" w:rsidRPr="00D03E22">
        <w:rPr>
          <w:rFonts w:ascii="Georgia" w:hAnsi="Georgia" w:cs="Arial"/>
          <w:szCs w:val="22"/>
        </w:rPr>
        <w:t>e</w:t>
      </w:r>
      <w:r w:rsidR="00A65223" w:rsidRPr="00D03E22">
        <w:rPr>
          <w:rFonts w:ascii="Georgia" w:hAnsi="Georgia" w:cs="Arial"/>
          <w:szCs w:val="22"/>
        </w:rPr>
        <w:t xml:space="preserve">mente al quale </w:t>
      </w:r>
      <w:r w:rsidR="00E75F60" w:rsidRPr="00D03E22">
        <w:rPr>
          <w:rFonts w:ascii="Georgia" w:hAnsi="Georgia" w:cs="Arial"/>
          <w:szCs w:val="22"/>
        </w:rPr>
        <w:t xml:space="preserve">il locatore è autorizzato a trattare e </w:t>
      </w:r>
      <w:r w:rsidR="00A301D7" w:rsidRPr="00D03E22">
        <w:rPr>
          <w:rFonts w:ascii="Georgia" w:hAnsi="Georgia" w:cs="Arial"/>
          <w:szCs w:val="22"/>
        </w:rPr>
        <w:t xml:space="preserve">conservare </w:t>
      </w:r>
      <w:r w:rsidR="00E75F60" w:rsidRPr="00D03E22">
        <w:rPr>
          <w:rFonts w:ascii="Georgia" w:hAnsi="Georgia" w:cs="Arial"/>
          <w:szCs w:val="22"/>
        </w:rPr>
        <w:t xml:space="preserve">dati personali necessari all'esecuzione di misure precontrattuali, nonché alla </w:t>
      </w:r>
      <w:r w:rsidR="006437D2" w:rsidRPr="00D03E22">
        <w:rPr>
          <w:rFonts w:ascii="Georgia" w:hAnsi="Georgia" w:cs="Arial"/>
          <w:szCs w:val="22"/>
        </w:rPr>
        <w:t xml:space="preserve">conclusione </w:t>
      </w:r>
      <w:r w:rsidR="00E75F60" w:rsidRPr="00D03E22">
        <w:rPr>
          <w:rFonts w:ascii="Georgia" w:hAnsi="Georgia" w:cs="Arial"/>
          <w:szCs w:val="22"/>
        </w:rPr>
        <w:t>e all'</w:t>
      </w:r>
      <w:r w:rsidR="006643AA" w:rsidRPr="00D03E22">
        <w:rPr>
          <w:rFonts w:ascii="Georgia" w:hAnsi="Georgia" w:cs="Arial"/>
          <w:szCs w:val="22"/>
        </w:rPr>
        <w:t xml:space="preserve">esecuzione </w:t>
      </w:r>
      <w:r w:rsidR="00E75F60" w:rsidRPr="00D03E22">
        <w:rPr>
          <w:rFonts w:ascii="Georgia" w:hAnsi="Georgia" w:cs="Arial"/>
          <w:szCs w:val="22"/>
        </w:rPr>
        <w:t>del contratto</w:t>
      </w:r>
      <w:r w:rsidR="00883C57" w:rsidRPr="00D03E22">
        <w:rPr>
          <w:rFonts w:ascii="Georgia" w:hAnsi="Georgia" w:cs="Arial"/>
          <w:szCs w:val="22"/>
        </w:rPr>
        <w:t xml:space="preserve">. </w:t>
      </w:r>
    </w:p>
    <w:p w14:paraId="10FE103C" w14:textId="77777777" w:rsidR="00883C57" w:rsidRPr="00D03E22" w:rsidRDefault="00883C57" w:rsidP="001238B8">
      <w:pPr>
        <w:spacing w:line="240" w:lineRule="exact"/>
        <w:rPr>
          <w:rFonts w:ascii="Georgia" w:hAnsi="Georgia" w:cs="Arial"/>
          <w:szCs w:val="22"/>
        </w:rPr>
      </w:pPr>
    </w:p>
    <w:p w14:paraId="7DC179DA" w14:textId="07538BC0" w:rsidR="00FF5E68" w:rsidRPr="00D03E22" w:rsidRDefault="00FF5E68" w:rsidP="00077EC4">
      <w:pPr>
        <w:pStyle w:val="Listenabsatz"/>
        <w:numPr>
          <w:ilvl w:val="0"/>
          <w:numId w:val="2"/>
        </w:numPr>
        <w:spacing w:line="240" w:lineRule="exact"/>
        <w:rPr>
          <w:rFonts w:ascii="Georgia" w:hAnsi="Georgia" w:cs="Arial"/>
          <w:b/>
          <w:szCs w:val="22"/>
        </w:rPr>
      </w:pPr>
      <w:r w:rsidRPr="00D03E22">
        <w:rPr>
          <w:rFonts w:ascii="Georgia" w:hAnsi="Georgia" w:cs="Arial"/>
          <w:b/>
          <w:szCs w:val="22"/>
        </w:rPr>
        <w:t>D</w:t>
      </w:r>
      <w:r w:rsidR="00A301D7" w:rsidRPr="00D03E22">
        <w:rPr>
          <w:rFonts w:ascii="Georgia" w:hAnsi="Georgia" w:cs="Arial"/>
          <w:b/>
          <w:szCs w:val="22"/>
        </w:rPr>
        <w:t>urata della conservazione dei dati e cancellazione dei dati</w:t>
      </w:r>
    </w:p>
    <w:p w14:paraId="026C98E9" w14:textId="5DA5C302" w:rsidR="00883C57" w:rsidRPr="00D03E22" w:rsidRDefault="00A301D7" w:rsidP="001238B8">
      <w:pPr>
        <w:spacing w:line="240" w:lineRule="exact"/>
        <w:rPr>
          <w:rFonts w:ascii="Georgia" w:hAnsi="Georgia" w:cs="Arial"/>
          <w:szCs w:val="22"/>
        </w:rPr>
      </w:pPr>
      <w:bookmarkStart w:id="1" w:name="_Hlk530664519"/>
      <w:r w:rsidRPr="00D03E22">
        <w:rPr>
          <w:rFonts w:ascii="Georgia" w:hAnsi="Georgia" w:cs="Arial"/>
          <w:szCs w:val="22"/>
        </w:rPr>
        <w:t xml:space="preserve">Il locatore conserverà i dati per tutto il tempo necessario all'elaborazione della vostra richiesta </w:t>
      </w:r>
      <w:r w:rsidR="004F642E" w:rsidRPr="00D03E22">
        <w:rPr>
          <w:rFonts w:ascii="Georgia" w:hAnsi="Georgia" w:cs="Arial"/>
          <w:szCs w:val="22"/>
        </w:rPr>
        <w:t>e finché il locatore non avrà più un interesse degno di protezione alla loro conservazione</w:t>
      </w:r>
      <w:r w:rsidR="00FF5E68" w:rsidRPr="00D03E22">
        <w:rPr>
          <w:rFonts w:ascii="Georgia" w:hAnsi="Georgia" w:cs="Arial"/>
          <w:szCs w:val="22"/>
        </w:rPr>
        <w:t>.</w:t>
      </w:r>
      <w:bookmarkEnd w:id="1"/>
      <w:r w:rsidR="00FF5E68" w:rsidRPr="00D03E22">
        <w:rPr>
          <w:rFonts w:ascii="Georgia" w:hAnsi="Georgia" w:cs="Arial"/>
          <w:szCs w:val="22"/>
        </w:rPr>
        <w:t xml:space="preserve"> </w:t>
      </w:r>
      <w:r w:rsidR="004F642E" w:rsidRPr="00D03E22">
        <w:rPr>
          <w:rFonts w:ascii="Georgia" w:hAnsi="Georgia" w:cs="Arial"/>
          <w:szCs w:val="22"/>
        </w:rPr>
        <w:t xml:space="preserve">In caso di conclusione di un contratto, a norma delle disposizioni di legge il locatore deve conservare per 10 anni i dati </w:t>
      </w:r>
      <w:r w:rsidR="00D133E7" w:rsidRPr="00D03E22">
        <w:rPr>
          <w:rFonts w:ascii="Georgia" w:hAnsi="Georgia" w:cs="Arial"/>
          <w:szCs w:val="22"/>
        </w:rPr>
        <w:t>concernenti lo</w:t>
      </w:r>
      <w:r w:rsidR="00ED00D3" w:rsidRPr="00D03E22">
        <w:rPr>
          <w:rFonts w:ascii="Georgia" w:hAnsi="Georgia" w:cs="Arial"/>
          <w:szCs w:val="22"/>
        </w:rPr>
        <w:t xml:space="preserve"> svolgimento dell</w:t>
      </w:r>
      <w:r w:rsidR="00D133E7" w:rsidRPr="00D03E22">
        <w:rPr>
          <w:rFonts w:ascii="Georgia" w:hAnsi="Georgia" w:cs="Arial"/>
          <w:szCs w:val="22"/>
        </w:rPr>
        <w:t xml:space="preserve">a relativa </w:t>
      </w:r>
      <w:r w:rsidR="00ED00D3" w:rsidRPr="00D03E22">
        <w:rPr>
          <w:rFonts w:ascii="Georgia" w:hAnsi="Georgia" w:cs="Arial"/>
          <w:szCs w:val="22"/>
        </w:rPr>
        <w:t xml:space="preserve">attività. </w:t>
      </w:r>
      <w:r w:rsidR="00D133E7" w:rsidRPr="00D03E22">
        <w:rPr>
          <w:rFonts w:ascii="Georgia" w:hAnsi="Georgia" w:cs="Arial"/>
          <w:szCs w:val="22"/>
        </w:rPr>
        <w:t>Una cancellazione prima di questa scadenza non è possibile.</w:t>
      </w:r>
    </w:p>
    <w:p w14:paraId="1B32C7BD" w14:textId="77777777" w:rsidR="005805F9" w:rsidRPr="00D03E22" w:rsidRDefault="005805F9" w:rsidP="001238B8">
      <w:pPr>
        <w:spacing w:line="240" w:lineRule="exact"/>
        <w:rPr>
          <w:rFonts w:ascii="Georgia" w:hAnsi="Georgia" w:cs="Arial"/>
          <w:szCs w:val="22"/>
        </w:rPr>
      </w:pPr>
    </w:p>
    <w:p w14:paraId="06254DC5" w14:textId="3F5385EB" w:rsidR="005805F9" w:rsidRPr="00D03E22" w:rsidRDefault="00ED5CCD" w:rsidP="00077EC4">
      <w:pPr>
        <w:pStyle w:val="Listenabsatz"/>
        <w:numPr>
          <w:ilvl w:val="0"/>
          <w:numId w:val="2"/>
        </w:numPr>
        <w:spacing w:line="240" w:lineRule="exact"/>
        <w:rPr>
          <w:rFonts w:ascii="Georgia" w:hAnsi="Georgia" w:cs="Arial"/>
          <w:b/>
          <w:szCs w:val="22"/>
        </w:rPr>
      </w:pPr>
      <w:r w:rsidRPr="00D03E22">
        <w:rPr>
          <w:rFonts w:ascii="Georgia" w:hAnsi="Georgia" w:cs="Arial"/>
          <w:b/>
          <w:szCs w:val="22"/>
        </w:rPr>
        <w:t>Responsabile del trattamento</w:t>
      </w:r>
    </w:p>
    <w:p w14:paraId="60253A35" w14:textId="1C6E854B" w:rsidR="005805F9" w:rsidRPr="00D03E22" w:rsidRDefault="005805F9" w:rsidP="001238B8">
      <w:pPr>
        <w:spacing w:line="240" w:lineRule="exact"/>
        <w:rPr>
          <w:rFonts w:ascii="Georgia" w:hAnsi="Georgia" w:cs="Arial"/>
          <w:szCs w:val="22"/>
        </w:rPr>
      </w:pPr>
      <w:r w:rsidRPr="00D03E22">
        <w:rPr>
          <w:rFonts w:ascii="Georgia" w:hAnsi="Georgia" w:cs="Arial"/>
          <w:szCs w:val="22"/>
          <w:highlight w:val="yellow"/>
        </w:rPr>
        <w:t>[</w:t>
      </w:r>
      <w:r w:rsidR="00ED5CCD" w:rsidRPr="00D03E22">
        <w:rPr>
          <w:rFonts w:ascii="Georgia" w:hAnsi="Georgia" w:cs="Arial"/>
          <w:szCs w:val="22"/>
          <w:highlight w:val="yellow"/>
        </w:rPr>
        <w:t>Inserire questo capitolo se i dati vengono conservati non solo a livello locale, ma anche presso un p</w:t>
      </w:r>
      <w:r w:rsidRPr="00D03E22">
        <w:rPr>
          <w:rFonts w:ascii="Georgia" w:hAnsi="Georgia" w:cs="Arial"/>
          <w:szCs w:val="22"/>
          <w:highlight w:val="yellow"/>
        </w:rPr>
        <w:t>rovider o</w:t>
      </w:r>
      <w:r w:rsidR="00ED5CCD" w:rsidRPr="00D03E22">
        <w:rPr>
          <w:rFonts w:ascii="Georgia" w:hAnsi="Georgia" w:cs="Arial"/>
          <w:szCs w:val="22"/>
          <w:highlight w:val="yellow"/>
        </w:rPr>
        <w:t xml:space="preserve"> </w:t>
      </w:r>
      <w:r w:rsidR="002A28C9" w:rsidRPr="00D03E22">
        <w:rPr>
          <w:rFonts w:ascii="Georgia" w:hAnsi="Georgia" w:cs="Arial"/>
          <w:szCs w:val="22"/>
          <w:highlight w:val="yellow"/>
        </w:rPr>
        <w:t>in un c</w:t>
      </w:r>
      <w:r w:rsidRPr="00D03E22">
        <w:rPr>
          <w:rFonts w:ascii="Georgia" w:hAnsi="Georgia" w:cs="Arial"/>
          <w:szCs w:val="22"/>
          <w:highlight w:val="yellow"/>
        </w:rPr>
        <w:t>loud</w:t>
      </w:r>
      <w:r w:rsidR="00885BED" w:rsidRPr="00D03E22">
        <w:rPr>
          <w:rFonts w:ascii="Georgia" w:hAnsi="Georgia" w:cs="Arial"/>
          <w:szCs w:val="22"/>
          <w:highlight w:val="yellow"/>
        </w:rPr>
        <w:t>.</w:t>
      </w:r>
      <w:r w:rsidR="00DA6C5F" w:rsidRPr="00D03E22">
        <w:rPr>
          <w:rFonts w:ascii="Georgia" w:hAnsi="Georgia" w:cs="Arial"/>
          <w:szCs w:val="22"/>
          <w:highlight w:val="yellow"/>
        </w:rPr>
        <w:t>]</w:t>
      </w:r>
      <w:r w:rsidRPr="00D03E22">
        <w:rPr>
          <w:rFonts w:ascii="Georgia" w:hAnsi="Georgia" w:cs="Arial"/>
          <w:szCs w:val="22"/>
        </w:rPr>
        <w:t xml:space="preserve"> </w:t>
      </w:r>
      <w:bookmarkStart w:id="2" w:name="_Hlk530664689"/>
      <w:r w:rsidR="002A28C9" w:rsidRPr="00D03E22">
        <w:rPr>
          <w:rFonts w:ascii="Georgia" w:hAnsi="Georgia" w:cs="Arial"/>
          <w:szCs w:val="22"/>
        </w:rPr>
        <w:t xml:space="preserve">I dati vengono conservati presso un responsabile del trattamento </w:t>
      </w:r>
      <w:r w:rsidR="00BA2899" w:rsidRPr="00D03E22">
        <w:rPr>
          <w:rFonts w:ascii="Georgia" w:hAnsi="Georgia" w:cs="Arial"/>
          <w:szCs w:val="22"/>
        </w:rPr>
        <w:t xml:space="preserve">che </w:t>
      </w:r>
      <w:r w:rsidR="00185F7E" w:rsidRPr="00D03E22">
        <w:rPr>
          <w:rFonts w:ascii="Georgia" w:hAnsi="Georgia" w:cs="Arial"/>
          <w:szCs w:val="22"/>
        </w:rPr>
        <w:t xml:space="preserve">si trova </w:t>
      </w:r>
      <w:r w:rsidR="002A28C9" w:rsidRPr="00D03E22">
        <w:rPr>
          <w:rFonts w:ascii="Georgia" w:hAnsi="Georgia" w:cs="Arial"/>
          <w:szCs w:val="22"/>
        </w:rPr>
        <w:t xml:space="preserve">in Svizzera o in un Paese UE/SEE e con il quale è stato stipulato un relativo contratto </w:t>
      </w:r>
      <w:r w:rsidR="003A0BB1" w:rsidRPr="00D03E22">
        <w:rPr>
          <w:rFonts w:ascii="Georgia" w:hAnsi="Georgia" w:cs="Arial"/>
          <w:szCs w:val="22"/>
        </w:rPr>
        <w:t>di nomina a responsabile del trattamento dei dati</w:t>
      </w:r>
      <w:r w:rsidR="00E05740" w:rsidRPr="00D03E22">
        <w:rPr>
          <w:rFonts w:ascii="Georgia" w:hAnsi="Georgia" w:cs="Arial"/>
          <w:szCs w:val="22"/>
        </w:rPr>
        <w:t xml:space="preserve">, </w:t>
      </w:r>
      <w:bookmarkEnd w:id="2"/>
      <w:r w:rsidR="00E05740" w:rsidRPr="00D03E22">
        <w:rPr>
          <w:rFonts w:ascii="Georgia" w:hAnsi="Georgia" w:cs="Arial"/>
          <w:szCs w:val="22"/>
        </w:rPr>
        <w:t>a</w:t>
      </w:r>
      <w:r w:rsidR="00FF5E68" w:rsidRPr="00D03E22">
        <w:rPr>
          <w:rFonts w:ascii="Georgia" w:hAnsi="Georgia" w:cs="Arial"/>
          <w:szCs w:val="22"/>
        </w:rPr>
        <w:t xml:space="preserve">rt. 28 </w:t>
      </w:r>
      <w:r w:rsidR="00E05740" w:rsidRPr="00D03E22">
        <w:rPr>
          <w:rFonts w:ascii="Georgia" w:hAnsi="Georgia" w:cs="Arial"/>
          <w:szCs w:val="22"/>
        </w:rPr>
        <w:t xml:space="preserve">GDPR </w:t>
      </w:r>
      <w:r w:rsidR="00FF5E68" w:rsidRPr="00D03E22">
        <w:rPr>
          <w:rFonts w:ascii="Georgia" w:hAnsi="Georgia" w:cs="Arial"/>
          <w:szCs w:val="22"/>
          <w:highlight w:val="yellow"/>
        </w:rPr>
        <w:t>[</w:t>
      </w:r>
      <w:r w:rsidR="00E05740" w:rsidRPr="00D03E22">
        <w:rPr>
          <w:rFonts w:ascii="Georgia" w:hAnsi="Georgia" w:cs="Arial"/>
          <w:szCs w:val="22"/>
          <w:highlight w:val="yellow"/>
        </w:rPr>
        <w:t>In tal caso è anche necessario stipulare un tale contratto o adeguare al GDPR contratti esistenti</w:t>
      </w:r>
      <w:r w:rsidR="00FF5E68" w:rsidRPr="00D03E22">
        <w:rPr>
          <w:rFonts w:ascii="Georgia" w:hAnsi="Georgia" w:cs="Arial"/>
          <w:szCs w:val="22"/>
          <w:highlight w:val="yellow"/>
        </w:rPr>
        <w:t>.]</w:t>
      </w:r>
    </w:p>
    <w:p w14:paraId="4A2B0C98" w14:textId="77777777" w:rsidR="00883C57" w:rsidRPr="00D03E22" w:rsidRDefault="00883C57" w:rsidP="001238B8">
      <w:pPr>
        <w:spacing w:line="240" w:lineRule="exact"/>
        <w:rPr>
          <w:rFonts w:ascii="Georgia" w:hAnsi="Georgia" w:cs="Arial"/>
          <w:szCs w:val="22"/>
        </w:rPr>
      </w:pPr>
    </w:p>
    <w:p w14:paraId="708EF3EA" w14:textId="5735B7B9" w:rsidR="00883C57" w:rsidRPr="00D03E22" w:rsidRDefault="00534ECC" w:rsidP="00077EC4">
      <w:pPr>
        <w:pStyle w:val="Listenabsatz"/>
        <w:numPr>
          <w:ilvl w:val="0"/>
          <w:numId w:val="2"/>
        </w:numPr>
        <w:spacing w:line="240" w:lineRule="exact"/>
        <w:rPr>
          <w:rFonts w:ascii="Georgia" w:hAnsi="Georgia" w:cs="Arial"/>
          <w:b/>
          <w:szCs w:val="22"/>
        </w:rPr>
      </w:pPr>
      <w:r w:rsidRPr="00D03E22">
        <w:rPr>
          <w:rFonts w:ascii="Georgia" w:hAnsi="Georgia" w:cs="Arial"/>
          <w:b/>
          <w:szCs w:val="22"/>
        </w:rPr>
        <w:t>Trasmissione dei dati a</w:t>
      </w:r>
      <w:r w:rsidR="00442BF3" w:rsidRPr="00D03E22">
        <w:rPr>
          <w:rFonts w:ascii="Georgia" w:hAnsi="Georgia" w:cs="Arial"/>
          <w:b/>
          <w:szCs w:val="22"/>
        </w:rPr>
        <w:t xml:space="preserve">l depositario delle chiavi e </w:t>
      </w:r>
      <w:r w:rsidR="00001F01" w:rsidRPr="00D03E22">
        <w:rPr>
          <w:rFonts w:ascii="Georgia" w:hAnsi="Georgia" w:cs="Arial"/>
          <w:b/>
          <w:szCs w:val="22"/>
        </w:rPr>
        <w:t xml:space="preserve">ad </w:t>
      </w:r>
      <w:r w:rsidR="00442BF3" w:rsidRPr="00D03E22">
        <w:rPr>
          <w:rFonts w:ascii="Georgia" w:hAnsi="Georgia" w:cs="Arial"/>
          <w:b/>
          <w:szCs w:val="22"/>
        </w:rPr>
        <w:t xml:space="preserve">altri </w:t>
      </w:r>
      <w:r w:rsidR="00F74E2D" w:rsidRPr="00D03E22">
        <w:rPr>
          <w:rFonts w:ascii="Georgia" w:hAnsi="Georgia" w:cs="Arial"/>
          <w:b/>
          <w:szCs w:val="22"/>
        </w:rPr>
        <w:t>prestatori di servizi</w:t>
      </w:r>
    </w:p>
    <w:p w14:paraId="373049E6" w14:textId="30249BC1" w:rsidR="005805F9" w:rsidRPr="00D03E22" w:rsidRDefault="00D04A88" w:rsidP="001238B8">
      <w:pPr>
        <w:spacing w:line="240" w:lineRule="exact"/>
        <w:rPr>
          <w:rFonts w:ascii="Georgia" w:hAnsi="Georgia" w:cs="Arial"/>
          <w:szCs w:val="22"/>
        </w:rPr>
      </w:pPr>
      <w:r w:rsidRPr="00D03E22">
        <w:rPr>
          <w:rFonts w:ascii="Georgia" w:hAnsi="Georgia" w:cs="Arial"/>
          <w:szCs w:val="22"/>
        </w:rPr>
        <w:t>Se</w:t>
      </w:r>
      <w:r w:rsidR="00442BF3" w:rsidRPr="00D03E22">
        <w:rPr>
          <w:rFonts w:ascii="Georgia" w:hAnsi="Georgia" w:cs="Arial"/>
          <w:szCs w:val="22"/>
        </w:rPr>
        <w:t xml:space="preserve"> necessario, </w:t>
      </w:r>
      <w:r w:rsidRPr="00D03E22">
        <w:rPr>
          <w:rFonts w:ascii="Georgia" w:hAnsi="Georgia" w:cs="Arial"/>
          <w:szCs w:val="22"/>
        </w:rPr>
        <w:t>per consentire l'</w:t>
      </w:r>
      <w:r w:rsidR="00616C96" w:rsidRPr="00D03E22">
        <w:rPr>
          <w:rFonts w:ascii="Georgia" w:hAnsi="Georgia" w:cs="Arial"/>
          <w:szCs w:val="22"/>
        </w:rPr>
        <w:t xml:space="preserve">esecuzione </w:t>
      </w:r>
      <w:r w:rsidRPr="00D03E22">
        <w:rPr>
          <w:rFonts w:ascii="Georgia" w:hAnsi="Georgia" w:cs="Arial"/>
          <w:szCs w:val="22"/>
        </w:rPr>
        <w:t>corrett</w:t>
      </w:r>
      <w:r w:rsidR="00616C96" w:rsidRPr="00D03E22">
        <w:rPr>
          <w:rFonts w:ascii="Georgia" w:hAnsi="Georgia" w:cs="Arial"/>
          <w:szCs w:val="22"/>
        </w:rPr>
        <w:t>a</w:t>
      </w:r>
      <w:r w:rsidRPr="00D03E22">
        <w:rPr>
          <w:rFonts w:ascii="Georgia" w:hAnsi="Georgia" w:cs="Arial"/>
          <w:szCs w:val="22"/>
        </w:rPr>
        <w:t xml:space="preserve"> del contratto </w:t>
      </w:r>
      <w:r w:rsidR="00442BF3" w:rsidRPr="00D03E22">
        <w:rPr>
          <w:rFonts w:ascii="Georgia" w:hAnsi="Georgia" w:cs="Arial"/>
          <w:szCs w:val="22"/>
        </w:rPr>
        <w:t xml:space="preserve">il locatore trasmetterà i dati </w:t>
      </w:r>
      <w:r w:rsidR="0071244D" w:rsidRPr="00D03E22">
        <w:rPr>
          <w:rFonts w:ascii="Georgia" w:hAnsi="Georgia" w:cs="Arial"/>
          <w:szCs w:val="22"/>
        </w:rPr>
        <w:t>(</w:t>
      </w:r>
      <w:r w:rsidR="00442BF3" w:rsidRPr="00D03E22">
        <w:rPr>
          <w:rFonts w:ascii="Georgia" w:hAnsi="Georgia" w:cs="Arial"/>
          <w:szCs w:val="22"/>
        </w:rPr>
        <w:t>tra cui nome e cognome, data e ora di arrivo, nomi dei partecipanti</w:t>
      </w:r>
      <w:r w:rsidR="0071244D" w:rsidRPr="00D03E22">
        <w:rPr>
          <w:rFonts w:ascii="Georgia" w:hAnsi="Georgia" w:cs="Arial"/>
          <w:szCs w:val="22"/>
        </w:rPr>
        <w:t>)</w:t>
      </w:r>
      <w:r w:rsidR="001238B8" w:rsidRPr="00D03E22">
        <w:rPr>
          <w:rFonts w:ascii="Georgia" w:hAnsi="Georgia" w:cs="Arial"/>
          <w:szCs w:val="22"/>
        </w:rPr>
        <w:t xml:space="preserve"> </w:t>
      </w:r>
      <w:r w:rsidRPr="00D03E22">
        <w:rPr>
          <w:rFonts w:ascii="Georgia" w:hAnsi="Georgia" w:cs="Arial"/>
          <w:szCs w:val="22"/>
        </w:rPr>
        <w:t xml:space="preserve">al depositario delle chiavi </w:t>
      </w:r>
      <w:r w:rsidR="00442BF3" w:rsidRPr="00D03E22">
        <w:rPr>
          <w:rFonts w:ascii="Georgia" w:hAnsi="Georgia" w:cs="Arial"/>
          <w:szCs w:val="22"/>
        </w:rPr>
        <w:t>e ad altri presta</w:t>
      </w:r>
      <w:r w:rsidR="00F74E2D" w:rsidRPr="00D03E22">
        <w:rPr>
          <w:rFonts w:ascii="Georgia" w:hAnsi="Georgia" w:cs="Arial"/>
          <w:szCs w:val="22"/>
        </w:rPr>
        <w:t>tori di servizi</w:t>
      </w:r>
      <w:r w:rsidR="00442BF3" w:rsidRPr="00D03E22">
        <w:rPr>
          <w:rFonts w:ascii="Georgia" w:hAnsi="Georgia" w:cs="Arial"/>
          <w:szCs w:val="22"/>
        </w:rPr>
        <w:t>. Vengono tras</w:t>
      </w:r>
      <w:r w:rsidRPr="00D03E22">
        <w:rPr>
          <w:rFonts w:ascii="Georgia" w:hAnsi="Georgia" w:cs="Arial"/>
          <w:szCs w:val="22"/>
        </w:rPr>
        <w:t xml:space="preserve">messi </w:t>
      </w:r>
      <w:r w:rsidR="00F74E2D" w:rsidRPr="00D03E22">
        <w:rPr>
          <w:rFonts w:ascii="Georgia" w:hAnsi="Georgia" w:cs="Arial"/>
          <w:szCs w:val="22"/>
        </w:rPr>
        <w:t xml:space="preserve">solo </w:t>
      </w:r>
      <w:r w:rsidR="00442BF3" w:rsidRPr="00D03E22">
        <w:rPr>
          <w:rFonts w:ascii="Georgia" w:hAnsi="Georgia" w:cs="Arial"/>
          <w:szCs w:val="22"/>
        </w:rPr>
        <w:t>i dati necessari all'</w:t>
      </w:r>
      <w:r w:rsidR="006643AA" w:rsidRPr="00D03E22">
        <w:rPr>
          <w:rFonts w:ascii="Georgia" w:hAnsi="Georgia" w:cs="Arial"/>
          <w:szCs w:val="22"/>
        </w:rPr>
        <w:t xml:space="preserve">esecuzione </w:t>
      </w:r>
      <w:r w:rsidR="00442BF3" w:rsidRPr="00D03E22">
        <w:rPr>
          <w:rFonts w:ascii="Georgia" w:hAnsi="Georgia" w:cs="Arial"/>
          <w:szCs w:val="22"/>
        </w:rPr>
        <w:t>corrett</w:t>
      </w:r>
      <w:r w:rsidR="006643AA" w:rsidRPr="00D03E22">
        <w:rPr>
          <w:rFonts w:ascii="Georgia" w:hAnsi="Georgia" w:cs="Arial"/>
          <w:szCs w:val="22"/>
        </w:rPr>
        <w:t>a</w:t>
      </w:r>
      <w:r w:rsidR="00442BF3" w:rsidRPr="00D03E22">
        <w:rPr>
          <w:rFonts w:ascii="Georgia" w:hAnsi="Georgia" w:cs="Arial"/>
          <w:szCs w:val="22"/>
        </w:rPr>
        <w:t xml:space="preserve"> del contratto. Questa trasmissione dei dati avviene in conformità all'a</w:t>
      </w:r>
      <w:r w:rsidR="005805F9" w:rsidRPr="00D03E22">
        <w:rPr>
          <w:rFonts w:ascii="Georgia" w:hAnsi="Georgia" w:cs="Arial"/>
          <w:szCs w:val="22"/>
        </w:rPr>
        <w:t xml:space="preserve">rt. 6 </w:t>
      </w:r>
      <w:r w:rsidR="00442BF3" w:rsidRPr="00D03E22">
        <w:rPr>
          <w:rFonts w:ascii="Georgia" w:hAnsi="Georgia" w:cs="Arial"/>
          <w:szCs w:val="22"/>
        </w:rPr>
        <w:t>cpv</w:t>
      </w:r>
      <w:r w:rsidR="005805F9" w:rsidRPr="00D03E22">
        <w:rPr>
          <w:rFonts w:ascii="Georgia" w:hAnsi="Georgia" w:cs="Arial"/>
          <w:szCs w:val="22"/>
        </w:rPr>
        <w:t xml:space="preserve">. 1 </w:t>
      </w:r>
      <w:r w:rsidR="00442BF3" w:rsidRPr="00D03E22">
        <w:rPr>
          <w:rFonts w:ascii="Georgia" w:hAnsi="Georgia" w:cs="Arial"/>
          <w:szCs w:val="22"/>
        </w:rPr>
        <w:t xml:space="preserve">lett. </w:t>
      </w:r>
      <w:r w:rsidR="005805F9" w:rsidRPr="00D03E22">
        <w:rPr>
          <w:rFonts w:ascii="Georgia" w:hAnsi="Georgia" w:cs="Arial"/>
          <w:szCs w:val="22"/>
        </w:rPr>
        <w:t xml:space="preserve">b </w:t>
      </w:r>
      <w:r w:rsidR="00442BF3" w:rsidRPr="00D03E22">
        <w:rPr>
          <w:rFonts w:ascii="Georgia" w:hAnsi="Georgia" w:cs="Arial"/>
          <w:szCs w:val="22"/>
        </w:rPr>
        <w:t>GDPR per consentire l'</w:t>
      </w:r>
      <w:r w:rsidR="006643AA" w:rsidRPr="00D03E22">
        <w:rPr>
          <w:rFonts w:ascii="Georgia" w:hAnsi="Georgia" w:cs="Arial"/>
          <w:szCs w:val="22"/>
        </w:rPr>
        <w:t xml:space="preserve">esecuzione </w:t>
      </w:r>
      <w:r w:rsidR="00442BF3" w:rsidRPr="00D03E22">
        <w:rPr>
          <w:rFonts w:ascii="Georgia" w:hAnsi="Georgia" w:cs="Arial"/>
          <w:szCs w:val="22"/>
        </w:rPr>
        <w:t>corrett</w:t>
      </w:r>
      <w:r w:rsidR="006643AA" w:rsidRPr="00D03E22">
        <w:rPr>
          <w:rFonts w:ascii="Georgia" w:hAnsi="Georgia" w:cs="Arial"/>
          <w:szCs w:val="22"/>
        </w:rPr>
        <w:t>a</w:t>
      </w:r>
      <w:r w:rsidR="00442BF3" w:rsidRPr="00D03E22">
        <w:rPr>
          <w:rFonts w:ascii="Georgia" w:hAnsi="Georgia" w:cs="Arial"/>
          <w:szCs w:val="22"/>
        </w:rPr>
        <w:t xml:space="preserve"> del contratto</w:t>
      </w:r>
      <w:r w:rsidR="005805F9" w:rsidRPr="00D03E22">
        <w:rPr>
          <w:rFonts w:ascii="Georgia" w:hAnsi="Georgia" w:cs="Arial"/>
          <w:szCs w:val="22"/>
        </w:rPr>
        <w:t>.</w:t>
      </w:r>
    </w:p>
    <w:p w14:paraId="07E32754" w14:textId="2182F928" w:rsidR="00885BED" w:rsidRPr="00D03E22" w:rsidRDefault="00885BED" w:rsidP="001238B8">
      <w:pPr>
        <w:spacing w:line="240" w:lineRule="exact"/>
        <w:rPr>
          <w:rFonts w:ascii="Georgia" w:hAnsi="Georgia" w:cs="Arial"/>
          <w:szCs w:val="22"/>
        </w:rPr>
      </w:pPr>
    </w:p>
    <w:p w14:paraId="73AAAC27" w14:textId="3449B18E" w:rsidR="005805F9" w:rsidRPr="00D03E22" w:rsidRDefault="00466C91" w:rsidP="00077EC4">
      <w:pPr>
        <w:pStyle w:val="Listenabsatz"/>
        <w:numPr>
          <w:ilvl w:val="0"/>
          <w:numId w:val="2"/>
        </w:numPr>
        <w:spacing w:line="240" w:lineRule="exact"/>
        <w:rPr>
          <w:rFonts w:ascii="Georgia" w:hAnsi="Georgia" w:cs="Arial"/>
          <w:b/>
          <w:szCs w:val="22"/>
        </w:rPr>
      </w:pPr>
      <w:r w:rsidRPr="00D03E22">
        <w:rPr>
          <w:rFonts w:ascii="Georgia" w:hAnsi="Georgia" w:cs="Arial"/>
          <w:b/>
          <w:szCs w:val="22"/>
        </w:rPr>
        <w:t xml:space="preserve">Trasmissione dei dati alle autorità </w:t>
      </w:r>
    </w:p>
    <w:p w14:paraId="1C503BD1" w14:textId="3B06922C" w:rsidR="005805F9" w:rsidRPr="00D03E22" w:rsidRDefault="008B35C9" w:rsidP="001238B8">
      <w:pPr>
        <w:spacing w:line="240" w:lineRule="exact"/>
        <w:rPr>
          <w:rFonts w:ascii="Georgia" w:hAnsi="Georgia" w:cs="Arial"/>
          <w:szCs w:val="22"/>
        </w:rPr>
      </w:pPr>
      <w:r w:rsidRPr="00D03E22">
        <w:rPr>
          <w:rFonts w:ascii="Georgia" w:hAnsi="Georgia" w:cs="Arial"/>
          <w:szCs w:val="22"/>
        </w:rPr>
        <w:t xml:space="preserve">Il locatore, o se del caso il depositario delle chiavi, è tenuto per legge </w:t>
      </w:r>
      <w:r w:rsidR="004827D6" w:rsidRPr="00D03E22">
        <w:rPr>
          <w:rFonts w:ascii="Georgia" w:hAnsi="Georgia" w:cs="Arial"/>
          <w:szCs w:val="22"/>
        </w:rPr>
        <w:t>a</w:t>
      </w:r>
      <w:r w:rsidR="00E218F7" w:rsidRPr="00D03E22">
        <w:rPr>
          <w:rFonts w:ascii="Georgia" w:hAnsi="Georgia" w:cs="Arial"/>
          <w:szCs w:val="22"/>
        </w:rPr>
        <w:t xml:space="preserve">d annunciare gli ospiti stranieri alle autorità competenti, registrando dati quali nome e cognome, data di nascita, recapito, mezzo di trasporto, numero di targa, viaggio di arrivo e meta del viaggio, data di arrivo e di partenza, tipo </w:t>
      </w:r>
      <w:r w:rsidR="00F74E2D" w:rsidRPr="00D03E22">
        <w:rPr>
          <w:rFonts w:ascii="Georgia" w:hAnsi="Georgia" w:cs="Arial"/>
          <w:szCs w:val="22"/>
        </w:rPr>
        <w:t xml:space="preserve">di </w:t>
      </w:r>
      <w:r w:rsidR="00E218F7" w:rsidRPr="00D03E22">
        <w:rPr>
          <w:rFonts w:ascii="Georgia" w:hAnsi="Georgia" w:cs="Arial"/>
          <w:szCs w:val="22"/>
        </w:rPr>
        <w:t xml:space="preserve">documento di identità </w:t>
      </w:r>
      <w:r w:rsidR="00F74E2D" w:rsidRPr="00D03E22">
        <w:rPr>
          <w:rFonts w:ascii="Georgia" w:hAnsi="Georgia" w:cs="Arial"/>
          <w:szCs w:val="22"/>
        </w:rPr>
        <w:t xml:space="preserve">e numero dello stesso </w:t>
      </w:r>
      <w:r w:rsidR="00B44ED8" w:rsidRPr="00D03E22">
        <w:rPr>
          <w:rFonts w:ascii="Georgia" w:hAnsi="Georgia" w:cs="Arial"/>
          <w:szCs w:val="22"/>
        </w:rPr>
        <w:t>(</w:t>
      </w:r>
      <w:r w:rsidR="00E218F7" w:rsidRPr="00D03E22">
        <w:rPr>
          <w:rFonts w:ascii="Georgia" w:hAnsi="Georgia" w:cs="Arial"/>
          <w:szCs w:val="22"/>
        </w:rPr>
        <w:t>in caso di famiglie che viaggiano insieme vengono registrati solo i dati di un genitore o coniuge</w:t>
      </w:r>
      <w:r w:rsidR="00B44ED8" w:rsidRPr="00D03E22">
        <w:rPr>
          <w:rFonts w:ascii="Georgia" w:hAnsi="Georgia" w:cs="Arial"/>
          <w:szCs w:val="22"/>
        </w:rPr>
        <w:t xml:space="preserve">). </w:t>
      </w:r>
      <w:r w:rsidR="009D382B" w:rsidRPr="00D03E22">
        <w:rPr>
          <w:rFonts w:ascii="Georgia" w:hAnsi="Georgia" w:cs="Arial"/>
          <w:szCs w:val="22"/>
        </w:rPr>
        <w:t xml:space="preserve">A seconda della legislazione locale, il locatore e/o il depositario delle chiavi </w:t>
      </w:r>
      <w:proofErr w:type="gramStart"/>
      <w:r w:rsidR="009D382B" w:rsidRPr="00D03E22">
        <w:rPr>
          <w:rFonts w:ascii="Georgia" w:hAnsi="Georgia" w:cs="Arial"/>
          <w:szCs w:val="22"/>
        </w:rPr>
        <w:t>può essere tenuto</w:t>
      </w:r>
      <w:proofErr w:type="gramEnd"/>
      <w:r w:rsidR="009D382B" w:rsidRPr="00D03E22">
        <w:rPr>
          <w:rFonts w:ascii="Georgia" w:hAnsi="Georgia" w:cs="Arial"/>
          <w:szCs w:val="22"/>
        </w:rPr>
        <w:t xml:space="preserve"> a registrare queste informazioni </w:t>
      </w:r>
      <w:r w:rsidR="00F74E2D" w:rsidRPr="00D03E22">
        <w:rPr>
          <w:rFonts w:ascii="Georgia" w:hAnsi="Georgia" w:cs="Arial"/>
          <w:szCs w:val="22"/>
        </w:rPr>
        <w:t xml:space="preserve">anche quando si tratta di </w:t>
      </w:r>
      <w:r w:rsidR="009D382B" w:rsidRPr="00D03E22">
        <w:rPr>
          <w:rFonts w:ascii="Georgia" w:hAnsi="Georgia" w:cs="Arial"/>
          <w:szCs w:val="22"/>
        </w:rPr>
        <w:t>cittadini svizzeri</w:t>
      </w:r>
      <w:r w:rsidR="00B44ED8" w:rsidRPr="00D03E22">
        <w:rPr>
          <w:rFonts w:ascii="Georgia" w:hAnsi="Georgia" w:cs="Arial"/>
          <w:szCs w:val="22"/>
        </w:rPr>
        <w:t xml:space="preserve">. </w:t>
      </w:r>
      <w:r w:rsidR="009D382B" w:rsidRPr="00D03E22">
        <w:rPr>
          <w:rFonts w:ascii="Georgia" w:hAnsi="Georgia" w:cs="Arial"/>
          <w:szCs w:val="22"/>
        </w:rPr>
        <w:t xml:space="preserve">È possibile </w:t>
      </w:r>
      <w:r w:rsidR="00295F00" w:rsidRPr="00D03E22">
        <w:rPr>
          <w:rFonts w:ascii="Georgia" w:hAnsi="Georgia" w:cs="Arial"/>
          <w:szCs w:val="22"/>
        </w:rPr>
        <w:t xml:space="preserve">che l'ulteriore gestione di questo compito venga affidata a un'istituzione privata o </w:t>
      </w:r>
      <w:r w:rsidR="00802BAF" w:rsidRPr="00D03E22">
        <w:rPr>
          <w:rFonts w:ascii="Georgia" w:hAnsi="Georgia" w:cs="Arial"/>
          <w:szCs w:val="22"/>
        </w:rPr>
        <w:t>semi privata</w:t>
      </w:r>
      <w:r w:rsidR="00295F00" w:rsidRPr="00D03E22">
        <w:rPr>
          <w:rFonts w:ascii="Georgia" w:hAnsi="Georgia" w:cs="Arial"/>
          <w:szCs w:val="22"/>
        </w:rPr>
        <w:t>.</w:t>
      </w:r>
      <w:r w:rsidR="005805F9" w:rsidRPr="00D03E22">
        <w:rPr>
          <w:rFonts w:ascii="Georgia" w:hAnsi="Georgia" w:cs="Arial"/>
          <w:szCs w:val="22"/>
        </w:rPr>
        <w:t xml:space="preserve"> </w:t>
      </w:r>
      <w:r w:rsidR="009A30DB" w:rsidRPr="00D03E22">
        <w:rPr>
          <w:rFonts w:ascii="Georgia" w:hAnsi="Georgia" w:cs="Arial"/>
          <w:szCs w:val="22"/>
        </w:rPr>
        <w:t xml:space="preserve">In conformità all'art. 6 cpv. 1 lett. c GDPR, il locatore ha il diritto di trasmettere </w:t>
      </w:r>
      <w:r w:rsidR="00F74E2D" w:rsidRPr="00D03E22">
        <w:rPr>
          <w:rFonts w:ascii="Georgia" w:hAnsi="Georgia" w:cs="Arial"/>
          <w:szCs w:val="22"/>
        </w:rPr>
        <w:t xml:space="preserve">i </w:t>
      </w:r>
      <w:r w:rsidR="009A30DB" w:rsidRPr="00D03E22">
        <w:rPr>
          <w:rFonts w:ascii="Georgia" w:hAnsi="Georgia" w:cs="Arial"/>
          <w:szCs w:val="22"/>
        </w:rPr>
        <w:t xml:space="preserve">dati </w:t>
      </w:r>
      <w:r w:rsidR="001F2620" w:rsidRPr="00D03E22">
        <w:rPr>
          <w:rFonts w:ascii="Georgia" w:hAnsi="Georgia" w:cs="Arial"/>
          <w:szCs w:val="22"/>
        </w:rPr>
        <w:t>poiché sussiste un obbligo legale corrispondente</w:t>
      </w:r>
      <w:r w:rsidR="005805F9" w:rsidRPr="00D03E22">
        <w:rPr>
          <w:rFonts w:ascii="Georgia" w:hAnsi="Georgia" w:cs="Arial"/>
          <w:szCs w:val="22"/>
        </w:rPr>
        <w:t>.</w:t>
      </w:r>
    </w:p>
    <w:p w14:paraId="4D1371C7" w14:textId="77777777" w:rsidR="005805F9" w:rsidRPr="00D03E22" w:rsidRDefault="005805F9" w:rsidP="001238B8">
      <w:pPr>
        <w:spacing w:line="240" w:lineRule="exact"/>
        <w:rPr>
          <w:rFonts w:ascii="Georgia" w:hAnsi="Georgia" w:cs="Arial"/>
          <w:szCs w:val="22"/>
        </w:rPr>
      </w:pPr>
    </w:p>
    <w:p w14:paraId="7E00C99D" w14:textId="77BE70EC" w:rsidR="005805F9" w:rsidRPr="00D03E22" w:rsidRDefault="00284263" w:rsidP="00077EC4">
      <w:pPr>
        <w:pStyle w:val="Listenabsatz"/>
        <w:numPr>
          <w:ilvl w:val="0"/>
          <w:numId w:val="2"/>
        </w:numPr>
        <w:spacing w:line="240" w:lineRule="exact"/>
        <w:rPr>
          <w:rFonts w:ascii="Georgia" w:hAnsi="Georgia" w:cs="Arial"/>
          <w:b/>
          <w:szCs w:val="22"/>
        </w:rPr>
      </w:pPr>
      <w:r w:rsidRPr="00D03E22">
        <w:rPr>
          <w:rFonts w:ascii="Georgia" w:hAnsi="Georgia" w:cs="Arial"/>
          <w:b/>
          <w:szCs w:val="22"/>
        </w:rPr>
        <w:t>Perseguimento d</w:t>
      </w:r>
      <w:r w:rsidR="001D7D68" w:rsidRPr="00D03E22">
        <w:rPr>
          <w:rFonts w:ascii="Georgia" w:hAnsi="Georgia" w:cs="Arial"/>
          <w:b/>
          <w:szCs w:val="22"/>
        </w:rPr>
        <w:t xml:space="preserve">el </w:t>
      </w:r>
      <w:r w:rsidRPr="00D03E22">
        <w:rPr>
          <w:rFonts w:ascii="Georgia" w:hAnsi="Georgia" w:cs="Arial"/>
          <w:b/>
          <w:szCs w:val="22"/>
        </w:rPr>
        <w:t>legittim</w:t>
      </w:r>
      <w:r w:rsidR="001D7D68" w:rsidRPr="00D03E22">
        <w:rPr>
          <w:rFonts w:ascii="Georgia" w:hAnsi="Georgia" w:cs="Arial"/>
          <w:b/>
          <w:szCs w:val="22"/>
        </w:rPr>
        <w:t>o</w:t>
      </w:r>
      <w:r w:rsidRPr="00D03E22">
        <w:rPr>
          <w:rFonts w:ascii="Georgia" w:hAnsi="Georgia" w:cs="Arial"/>
          <w:b/>
          <w:szCs w:val="22"/>
        </w:rPr>
        <w:t xml:space="preserve"> interess</w:t>
      </w:r>
      <w:r w:rsidR="001D7D68" w:rsidRPr="00D03E22">
        <w:rPr>
          <w:rFonts w:ascii="Georgia" w:hAnsi="Georgia" w:cs="Arial"/>
          <w:b/>
          <w:szCs w:val="22"/>
        </w:rPr>
        <w:t>e</w:t>
      </w:r>
    </w:p>
    <w:p w14:paraId="7F438291" w14:textId="07B0311A" w:rsidR="001238B8" w:rsidRPr="00D03E22" w:rsidRDefault="00284263" w:rsidP="001238B8">
      <w:pPr>
        <w:spacing w:line="240" w:lineRule="exact"/>
        <w:rPr>
          <w:rFonts w:ascii="Georgia" w:hAnsi="Georgia" w:cs="Arial"/>
          <w:szCs w:val="22"/>
        </w:rPr>
      </w:pPr>
      <w:r w:rsidRPr="00D03E22">
        <w:rPr>
          <w:rFonts w:ascii="Georgia" w:hAnsi="Georgia" w:cs="Arial"/>
          <w:szCs w:val="22"/>
        </w:rPr>
        <w:t>A</w:t>
      </w:r>
      <w:r w:rsidR="002E6733" w:rsidRPr="00D03E22">
        <w:rPr>
          <w:rFonts w:ascii="Georgia" w:hAnsi="Georgia" w:cs="Arial"/>
          <w:szCs w:val="22"/>
        </w:rPr>
        <w:t xml:space="preserve">l fine del </w:t>
      </w:r>
      <w:r w:rsidRPr="00D03E22">
        <w:rPr>
          <w:rFonts w:ascii="Georgia" w:hAnsi="Georgia" w:cs="Arial"/>
          <w:szCs w:val="22"/>
        </w:rPr>
        <w:t>perseguimento d</w:t>
      </w:r>
      <w:r w:rsidR="001D7D68" w:rsidRPr="00D03E22">
        <w:rPr>
          <w:rFonts w:ascii="Georgia" w:hAnsi="Georgia" w:cs="Arial"/>
          <w:szCs w:val="22"/>
        </w:rPr>
        <w:t xml:space="preserve">el </w:t>
      </w:r>
      <w:r w:rsidRPr="00D03E22">
        <w:rPr>
          <w:rFonts w:ascii="Georgia" w:hAnsi="Georgia" w:cs="Arial"/>
          <w:szCs w:val="22"/>
        </w:rPr>
        <w:t>legittim</w:t>
      </w:r>
      <w:r w:rsidR="001D7D68" w:rsidRPr="00D03E22">
        <w:rPr>
          <w:rFonts w:ascii="Georgia" w:hAnsi="Georgia" w:cs="Arial"/>
          <w:szCs w:val="22"/>
        </w:rPr>
        <w:t>o</w:t>
      </w:r>
      <w:r w:rsidRPr="00D03E22">
        <w:rPr>
          <w:rFonts w:ascii="Georgia" w:hAnsi="Georgia" w:cs="Arial"/>
          <w:szCs w:val="22"/>
        </w:rPr>
        <w:t xml:space="preserve"> interess</w:t>
      </w:r>
      <w:r w:rsidR="001D7D68" w:rsidRPr="00D03E22">
        <w:rPr>
          <w:rFonts w:ascii="Georgia" w:hAnsi="Georgia" w:cs="Arial"/>
          <w:szCs w:val="22"/>
        </w:rPr>
        <w:t>e</w:t>
      </w:r>
      <w:r w:rsidRPr="00D03E22">
        <w:rPr>
          <w:rFonts w:ascii="Georgia" w:hAnsi="Georgia" w:cs="Arial"/>
          <w:szCs w:val="22"/>
        </w:rPr>
        <w:t xml:space="preserve"> (ad es. </w:t>
      </w:r>
      <w:r w:rsidR="0074229B" w:rsidRPr="00D03E22">
        <w:rPr>
          <w:rFonts w:ascii="Georgia" w:hAnsi="Georgia" w:cs="Arial"/>
          <w:szCs w:val="22"/>
        </w:rPr>
        <w:t xml:space="preserve">per far valere diritti di credito o </w:t>
      </w:r>
      <w:r w:rsidR="00E943AF" w:rsidRPr="00D03E22">
        <w:rPr>
          <w:rFonts w:ascii="Georgia" w:hAnsi="Georgia" w:cs="Arial"/>
          <w:szCs w:val="22"/>
        </w:rPr>
        <w:t xml:space="preserve">pretese di risarcimento danni) o in caso di </w:t>
      </w:r>
      <w:r w:rsidR="002E6733" w:rsidRPr="00D03E22">
        <w:rPr>
          <w:rFonts w:ascii="Georgia" w:hAnsi="Georgia" w:cs="Arial"/>
          <w:szCs w:val="22"/>
        </w:rPr>
        <w:t>sospetto di reato, i</w:t>
      </w:r>
      <w:r w:rsidRPr="00D03E22">
        <w:rPr>
          <w:rFonts w:ascii="Georgia" w:hAnsi="Georgia" w:cs="Arial"/>
          <w:szCs w:val="22"/>
        </w:rPr>
        <w:t xml:space="preserve">l locatore si riserva il diritto </w:t>
      </w:r>
      <w:r w:rsidR="002E6733" w:rsidRPr="00D03E22">
        <w:rPr>
          <w:rFonts w:ascii="Georgia" w:hAnsi="Georgia" w:cs="Arial"/>
          <w:szCs w:val="22"/>
        </w:rPr>
        <w:t xml:space="preserve">di trasmettere i dati del locatario, rispettivamente dei coinquilini e ospiti, alle autorità competenti o di affidare a terzi </w:t>
      </w:r>
      <w:r w:rsidR="00FA54D7" w:rsidRPr="00D03E22">
        <w:rPr>
          <w:rFonts w:ascii="Georgia" w:hAnsi="Georgia" w:cs="Arial"/>
          <w:szCs w:val="22"/>
        </w:rPr>
        <w:t>il compito di far valere i propri diritti</w:t>
      </w:r>
      <w:r w:rsidR="001238B8" w:rsidRPr="00D03E22">
        <w:rPr>
          <w:rFonts w:ascii="Georgia" w:hAnsi="Georgia" w:cs="Arial"/>
          <w:szCs w:val="22"/>
        </w:rPr>
        <w:t>.</w:t>
      </w:r>
      <w:r w:rsidR="005805F9" w:rsidRPr="00D03E22">
        <w:rPr>
          <w:rFonts w:ascii="Georgia" w:hAnsi="Georgia" w:cs="Arial"/>
          <w:szCs w:val="22"/>
        </w:rPr>
        <w:t xml:space="preserve"> </w:t>
      </w:r>
      <w:r w:rsidR="008910C1" w:rsidRPr="00D03E22">
        <w:rPr>
          <w:rFonts w:ascii="Georgia" w:hAnsi="Georgia" w:cs="Arial"/>
          <w:szCs w:val="22"/>
        </w:rPr>
        <w:t xml:space="preserve">La trasmissione di dati conforme a questa disposizione avviene al fine del perseguimento del legittimo interesse ai sensi dell'art. </w:t>
      </w:r>
      <w:r w:rsidR="005805F9" w:rsidRPr="00D03E22">
        <w:rPr>
          <w:rFonts w:ascii="Georgia" w:hAnsi="Georgia" w:cs="Arial"/>
          <w:szCs w:val="22"/>
        </w:rPr>
        <w:t xml:space="preserve">6 </w:t>
      </w:r>
      <w:r w:rsidR="008910C1" w:rsidRPr="00D03E22">
        <w:rPr>
          <w:rFonts w:ascii="Georgia" w:hAnsi="Georgia" w:cs="Arial"/>
          <w:szCs w:val="22"/>
        </w:rPr>
        <w:t>cpv</w:t>
      </w:r>
      <w:r w:rsidR="005805F9" w:rsidRPr="00D03E22">
        <w:rPr>
          <w:rFonts w:ascii="Georgia" w:hAnsi="Georgia" w:cs="Arial"/>
          <w:szCs w:val="22"/>
        </w:rPr>
        <w:t xml:space="preserve">. 1 </w:t>
      </w:r>
      <w:r w:rsidR="008910C1" w:rsidRPr="00D03E22">
        <w:rPr>
          <w:rFonts w:ascii="Georgia" w:hAnsi="Georgia" w:cs="Arial"/>
          <w:szCs w:val="22"/>
        </w:rPr>
        <w:t xml:space="preserve">lett. </w:t>
      </w:r>
      <w:r w:rsidR="005805F9" w:rsidRPr="00D03E22">
        <w:rPr>
          <w:rFonts w:ascii="Georgia" w:hAnsi="Georgia" w:cs="Arial"/>
          <w:szCs w:val="22"/>
        </w:rPr>
        <w:t>f</w:t>
      </w:r>
      <w:r w:rsidR="00885BED" w:rsidRPr="00D03E22">
        <w:rPr>
          <w:rFonts w:ascii="Georgia" w:hAnsi="Georgia" w:cs="Arial"/>
          <w:szCs w:val="22"/>
        </w:rPr>
        <w:t xml:space="preserve"> </w:t>
      </w:r>
      <w:r w:rsidR="008910C1" w:rsidRPr="00D03E22">
        <w:rPr>
          <w:rFonts w:ascii="Georgia" w:hAnsi="Georgia" w:cs="Arial"/>
          <w:szCs w:val="22"/>
        </w:rPr>
        <w:t>GDPR</w:t>
      </w:r>
      <w:r w:rsidR="005805F9" w:rsidRPr="00D03E22">
        <w:rPr>
          <w:rFonts w:ascii="Georgia" w:hAnsi="Georgia" w:cs="Arial"/>
          <w:szCs w:val="22"/>
        </w:rPr>
        <w:t>.</w:t>
      </w:r>
    </w:p>
    <w:p w14:paraId="5BF502AA" w14:textId="77777777" w:rsidR="00700D60" w:rsidRPr="00D03E22" w:rsidRDefault="00700D60" w:rsidP="001238B8">
      <w:pPr>
        <w:spacing w:line="240" w:lineRule="exact"/>
        <w:rPr>
          <w:rFonts w:ascii="Georgia" w:hAnsi="Georgia" w:cs="Arial"/>
          <w:szCs w:val="22"/>
        </w:rPr>
      </w:pPr>
    </w:p>
    <w:p w14:paraId="617415B0" w14:textId="77777777" w:rsidR="00700D60" w:rsidRPr="00D03E22" w:rsidRDefault="00700D60" w:rsidP="001238B8">
      <w:pPr>
        <w:spacing w:line="240" w:lineRule="exact"/>
        <w:rPr>
          <w:rFonts w:ascii="Georgia" w:hAnsi="Georgia" w:cs="Arial"/>
          <w:szCs w:val="22"/>
        </w:rPr>
      </w:pPr>
    </w:p>
    <w:p w14:paraId="3D70EA4A" w14:textId="28F86103" w:rsidR="001238B8" w:rsidRPr="00D03E22" w:rsidRDefault="00700D60" w:rsidP="00077EC4">
      <w:pPr>
        <w:pStyle w:val="Listenabsatz"/>
        <w:numPr>
          <w:ilvl w:val="0"/>
          <w:numId w:val="2"/>
        </w:numPr>
        <w:spacing w:line="240" w:lineRule="exact"/>
        <w:rPr>
          <w:rFonts w:ascii="Georgia" w:hAnsi="Georgia" w:cs="Arial"/>
          <w:szCs w:val="22"/>
        </w:rPr>
      </w:pPr>
      <w:r w:rsidRPr="00D03E22">
        <w:rPr>
          <w:rFonts w:ascii="Georgia" w:hAnsi="Georgia" w:cs="Arial"/>
          <w:b/>
          <w:szCs w:val="22"/>
        </w:rPr>
        <w:t>Informa</w:t>
      </w:r>
      <w:r w:rsidR="0013718B" w:rsidRPr="00D03E22">
        <w:rPr>
          <w:rFonts w:ascii="Georgia" w:hAnsi="Georgia" w:cs="Arial"/>
          <w:b/>
          <w:szCs w:val="22"/>
        </w:rPr>
        <w:t>zioni sull'offerta del locatore</w:t>
      </w:r>
    </w:p>
    <w:p w14:paraId="0506D377" w14:textId="09B4A587" w:rsidR="001238B8" w:rsidRPr="00D03E22" w:rsidRDefault="00C470A4" w:rsidP="001238B8">
      <w:pPr>
        <w:spacing w:line="240" w:lineRule="exact"/>
        <w:rPr>
          <w:rFonts w:ascii="Georgia" w:hAnsi="Georgia" w:cs="Arial"/>
          <w:szCs w:val="22"/>
        </w:rPr>
      </w:pPr>
      <w:r w:rsidRPr="00D03E22">
        <w:rPr>
          <w:rFonts w:ascii="Georgia" w:hAnsi="Georgia" w:cs="Arial"/>
          <w:szCs w:val="22"/>
        </w:rPr>
        <w:t xml:space="preserve">Il locatore </w:t>
      </w:r>
      <w:r w:rsidR="00E91BAE" w:rsidRPr="00D03E22">
        <w:rPr>
          <w:rFonts w:ascii="Georgia" w:hAnsi="Georgia" w:cs="Arial"/>
          <w:szCs w:val="22"/>
        </w:rPr>
        <w:t xml:space="preserve">è autorizzato a fornire </w:t>
      </w:r>
      <w:r w:rsidRPr="00D03E22">
        <w:rPr>
          <w:rFonts w:ascii="Georgia" w:hAnsi="Georgia" w:cs="Arial"/>
          <w:szCs w:val="22"/>
        </w:rPr>
        <w:t xml:space="preserve">in futuro </w:t>
      </w:r>
      <w:r w:rsidR="00E91BAE" w:rsidRPr="00D03E22">
        <w:rPr>
          <w:rFonts w:ascii="Georgia" w:hAnsi="Georgia" w:cs="Arial"/>
          <w:szCs w:val="22"/>
        </w:rPr>
        <w:t>a</w:t>
      </w:r>
      <w:r w:rsidRPr="00D03E22">
        <w:rPr>
          <w:rFonts w:ascii="Georgia" w:hAnsi="Georgia" w:cs="Arial"/>
          <w:szCs w:val="22"/>
        </w:rPr>
        <w:t xml:space="preserve">l locatario </w:t>
      </w:r>
      <w:r w:rsidR="00E91BAE" w:rsidRPr="00D03E22">
        <w:rPr>
          <w:rFonts w:ascii="Georgia" w:hAnsi="Georgia" w:cs="Arial"/>
          <w:szCs w:val="22"/>
        </w:rPr>
        <w:t xml:space="preserve">informazioni sulle </w:t>
      </w:r>
      <w:r w:rsidR="00CA2224" w:rsidRPr="00D03E22">
        <w:rPr>
          <w:rFonts w:ascii="Georgia" w:hAnsi="Georgia" w:cs="Arial"/>
          <w:szCs w:val="22"/>
        </w:rPr>
        <w:t xml:space="preserve">proprie offerte. Questo servizio poggia sull'art. </w:t>
      </w:r>
      <w:r w:rsidR="00700D60" w:rsidRPr="00D03E22">
        <w:rPr>
          <w:rFonts w:ascii="Georgia" w:hAnsi="Georgia" w:cs="Arial"/>
          <w:szCs w:val="22"/>
        </w:rPr>
        <w:t xml:space="preserve">6 </w:t>
      </w:r>
      <w:r w:rsidR="00CA2224" w:rsidRPr="00D03E22">
        <w:rPr>
          <w:rFonts w:ascii="Georgia" w:hAnsi="Georgia" w:cs="Arial"/>
          <w:szCs w:val="22"/>
        </w:rPr>
        <w:t>cpv</w:t>
      </w:r>
      <w:r w:rsidR="00700D60" w:rsidRPr="00D03E22">
        <w:rPr>
          <w:rFonts w:ascii="Georgia" w:hAnsi="Georgia" w:cs="Arial"/>
          <w:szCs w:val="22"/>
        </w:rPr>
        <w:t xml:space="preserve">. 1 </w:t>
      </w:r>
      <w:r w:rsidR="00CA2224" w:rsidRPr="00D03E22">
        <w:rPr>
          <w:rFonts w:ascii="Georgia" w:hAnsi="Georgia" w:cs="Arial"/>
          <w:szCs w:val="22"/>
        </w:rPr>
        <w:t xml:space="preserve">lett. </w:t>
      </w:r>
      <w:r w:rsidR="00700D60" w:rsidRPr="00D03E22">
        <w:rPr>
          <w:rFonts w:ascii="Georgia" w:hAnsi="Georgia" w:cs="Arial"/>
          <w:szCs w:val="22"/>
        </w:rPr>
        <w:t xml:space="preserve">f </w:t>
      </w:r>
      <w:r w:rsidR="00CA2224" w:rsidRPr="00D03E22">
        <w:rPr>
          <w:rFonts w:ascii="Georgia" w:hAnsi="Georgia" w:cs="Arial"/>
          <w:szCs w:val="22"/>
        </w:rPr>
        <w:t>GDPR al fine del perseguimento del legittimo interesse del locatore e sull'art</w:t>
      </w:r>
      <w:r w:rsidR="00700D60" w:rsidRPr="00D03E22">
        <w:rPr>
          <w:rFonts w:ascii="Georgia" w:hAnsi="Georgia" w:cs="Arial"/>
          <w:szCs w:val="22"/>
        </w:rPr>
        <w:t>.</w:t>
      </w:r>
      <w:r w:rsidR="00B801C1" w:rsidRPr="00D03E22">
        <w:rPr>
          <w:rFonts w:ascii="Georgia" w:hAnsi="Georgia" w:cs="Arial"/>
          <w:szCs w:val="22"/>
        </w:rPr>
        <w:t xml:space="preserve"> 3 </w:t>
      </w:r>
      <w:r w:rsidR="00CA2224" w:rsidRPr="00D03E22">
        <w:rPr>
          <w:rFonts w:ascii="Georgia" w:hAnsi="Georgia" w:cs="Arial"/>
          <w:szCs w:val="22"/>
        </w:rPr>
        <w:t>cpv</w:t>
      </w:r>
      <w:r w:rsidR="00B801C1" w:rsidRPr="00D03E22">
        <w:rPr>
          <w:rFonts w:ascii="Georgia" w:hAnsi="Georgia" w:cs="Arial"/>
          <w:szCs w:val="22"/>
        </w:rPr>
        <w:t xml:space="preserve">. 1 </w:t>
      </w:r>
      <w:r w:rsidR="00CA2224" w:rsidRPr="00D03E22">
        <w:rPr>
          <w:rFonts w:ascii="Georgia" w:hAnsi="Georgia" w:cs="Arial"/>
          <w:szCs w:val="22"/>
        </w:rPr>
        <w:t xml:space="preserve">lett. </w:t>
      </w:r>
      <w:r w:rsidR="00B801C1" w:rsidRPr="00D03E22">
        <w:rPr>
          <w:rFonts w:ascii="Georgia" w:hAnsi="Georgia" w:cs="Arial"/>
          <w:szCs w:val="22"/>
        </w:rPr>
        <w:t>o</w:t>
      </w:r>
      <w:r w:rsidR="00700D60" w:rsidRPr="00D03E22">
        <w:rPr>
          <w:rFonts w:ascii="Georgia" w:hAnsi="Georgia" w:cs="Arial"/>
          <w:szCs w:val="22"/>
        </w:rPr>
        <w:t xml:space="preserve"> </w:t>
      </w:r>
      <w:proofErr w:type="spellStart"/>
      <w:r w:rsidR="00391EBB" w:rsidRPr="00D03E22">
        <w:rPr>
          <w:rFonts w:ascii="Georgia" w:hAnsi="Georgia" w:cs="Arial"/>
          <w:szCs w:val="22"/>
        </w:rPr>
        <w:t>LCSl</w:t>
      </w:r>
      <w:proofErr w:type="spellEnd"/>
      <w:r w:rsidR="00391EBB" w:rsidRPr="00D03E22">
        <w:rPr>
          <w:rFonts w:ascii="Georgia" w:hAnsi="Georgia" w:cs="Arial"/>
          <w:szCs w:val="22"/>
        </w:rPr>
        <w:t xml:space="preserve"> svizzera e </w:t>
      </w:r>
      <w:r w:rsidR="00B801C1" w:rsidRPr="00D03E22">
        <w:rPr>
          <w:rFonts w:ascii="Georgia" w:hAnsi="Georgia" w:cs="Arial"/>
          <w:szCs w:val="22"/>
        </w:rPr>
        <w:t xml:space="preserve">§ 7 </w:t>
      </w:r>
      <w:r w:rsidR="00443DB7" w:rsidRPr="00D03E22">
        <w:rPr>
          <w:rFonts w:ascii="Georgia" w:hAnsi="Georgia" w:cs="Arial"/>
          <w:szCs w:val="22"/>
        </w:rPr>
        <w:t>cpv</w:t>
      </w:r>
      <w:r w:rsidR="00B801C1" w:rsidRPr="00D03E22">
        <w:rPr>
          <w:rFonts w:ascii="Georgia" w:hAnsi="Georgia" w:cs="Arial"/>
          <w:szCs w:val="22"/>
        </w:rPr>
        <w:t xml:space="preserve">. 3 UWG </w:t>
      </w:r>
      <w:r w:rsidR="00443DB7" w:rsidRPr="00D03E22">
        <w:rPr>
          <w:rFonts w:ascii="Georgia" w:hAnsi="Georgia" w:cs="Arial"/>
          <w:szCs w:val="22"/>
        </w:rPr>
        <w:t>tedesc</w:t>
      </w:r>
      <w:r w:rsidR="00B2633F" w:rsidRPr="00D03E22">
        <w:rPr>
          <w:rFonts w:ascii="Georgia" w:hAnsi="Georgia" w:cs="Arial"/>
          <w:szCs w:val="22"/>
        </w:rPr>
        <w:t>o</w:t>
      </w:r>
      <w:r w:rsidR="00443DB7" w:rsidRPr="00D03E22">
        <w:rPr>
          <w:rFonts w:ascii="Georgia" w:hAnsi="Georgia" w:cs="Arial"/>
          <w:szCs w:val="22"/>
        </w:rPr>
        <w:t xml:space="preserve"> </w:t>
      </w:r>
      <w:r w:rsidR="00B801C1" w:rsidRPr="00D03E22">
        <w:rPr>
          <w:rFonts w:ascii="Georgia" w:hAnsi="Georgia" w:cs="Arial"/>
          <w:szCs w:val="22"/>
        </w:rPr>
        <w:t>(</w:t>
      </w:r>
      <w:r w:rsidR="00443DB7" w:rsidRPr="00D03E22">
        <w:rPr>
          <w:rFonts w:ascii="Georgia" w:hAnsi="Georgia" w:cs="Arial"/>
          <w:szCs w:val="22"/>
        </w:rPr>
        <w:t>se l'invio avviene per posta elettronica</w:t>
      </w:r>
      <w:r w:rsidR="00B801C1" w:rsidRPr="00D03E22">
        <w:rPr>
          <w:rFonts w:ascii="Georgia" w:hAnsi="Georgia" w:cs="Arial"/>
          <w:szCs w:val="22"/>
        </w:rPr>
        <w:t>).</w:t>
      </w:r>
      <w:r w:rsidR="00700D60" w:rsidRPr="00D03E22">
        <w:rPr>
          <w:rFonts w:ascii="Georgia" w:hAnsi="Georgia" w:cs="Arial"/>
          <w:szCs w:val="22"/>
        </w:rPr>
        <w:t xml:space="preserve"> </w:t>
      </w:r>
      <w:r w:rsidR="00443DB7" w:rsidRPr="00D03E22">
        <w:rPr>
          <w:rFonts w:ascii="Georgia" w:hAnsi="Georgia" w:cs="Arial"/>
          <w:szCs w:val="22"/>
        </w:rPr>
        <w:t xml:space="preserve">Il destinatario ha in ogni momento il diritto di </w:t>
      </w:r>
      <w:r w:rsidR="00582F0F" w:rsidRPr="00D03E22">
        <w:rPr>
          <w:rFonts w:ascii="Georgia" w:hAnsi="Georgia" w:cs="Arial"/>
          <w:szCs w:val="22"/>
        </w:rPr>
        <w:t xml:space="preserve">disdire questo servizio contattando il locatore all'indirizzo menzionato nel contratto </w:t>
      </w:r>
      <w:r w:rsidR="00700D60" w:rsidRPr="00D03E22">
        <w:rPr>
          <w:rFonts w:ascii="Georgia" w:hAnsi="Georgia" w:cs="Arial"/>
          <w:szCs w:val="22"/>
        </w:rPr>
        <w:t>(</w:t>
      </w:r>
      <w:r w:rsidR="00582F0F" w:rsidRPr="00D03E22">
        <w:rPr>
          <w:rFonts w:ascii="Georgia" w:hAnsi="Georgia" w:cs="Arial"/>
          <w:szCs w:val="22"/>
        </w:rPr>
        <w:t>ad es. via e</w:t>
      </w:r>
      <w:r w:rsidR="00700D60" w:rsidRPr="00D03E22">
        <w:rPr>
          <w:rFonts w:ascii="Georgia" w:hAnsi="Georgia" w:cs="Arial"/>
          <w:szCs w:val="22"/>
        </w:rPr>
        <w:t>-</w:t>
      </w:r>
      <w:r w:rsidR="00582F0F" w:rsidRPr="00D03E22">
        <w:rPr>
          <w:rFonts w:ascii="Georgia" w:hAnsi="Georgia" w:cs="Arial"/>
          <w:szCs w:val="22"/>
        </w:rPr>
        <w:t>m</w:t>
      </w:r>
      <w:r w:rsidR="00700D60" w:rsidRPr="00D03E22">
        <w:rPr>
          <w:rFonts w:ascii="Georgia" w:hAnsi="Georgia" w:cs="Arial"/>
          <w:szCs w:val="22"/>
        </w:rPr>
        <w:t xml:space="preserve">ail). </w:t>
      </w:r>
      <w:r w:rsidR="005B3421" w:rsidRPr="00D03E22">
        <w:rPr>
          <w:rFonts w:ascii="Georgia" w:hAnsi="Georgia" w:cs="Arial"/>
          <w:szCs w:val="22"/>
        </w:rPr>
        <w:t xml:space="preserve">Le </w:t>
      </w:r>
      <w:r w:rsidR="00B30BF6" w:rsidRPr="00D03E22">
        <w:rPr>
          <w:rFonts w:ascii="Georgia" w:hAnsi="Georgia" w:cs="Arial"/>
          <w:szCs w:val="22"/>
        </w:rPr>
        <w:t xml:space="preserve">informazioni </w:t>
      </w:r>
      <w:r w:rsidR="005B3421" w:rsidRPr="00D03E22">
        <w:rPr>
          <w:rFonts w:ascii="Georgia" w:hAnsi="Georgia" w:cs="Arial"/>
          <w:szCs w:val="22"/>
        </w:rPr>
        <w:t>fornite comprendono una segnalazione sulla possibilità di disdire tale servizio</w:t>
      </w:r>
      <w:r w:rsidR="001238B8" w:rsidRPr="00D03E22">
        <w:rPr>
          <w:rFonts w:ascii="Georgia" w:hAnsi="Georgia" w:cs="Arial"/>
          <w:szCs w:val="22"/>
        </w:rPr>
        <w:t>.</w:t>
      </w:r>
      <w:r w:rsidR="00700D60" w:rsidRPr="00D03E22">
        <w:rPr>
          <w:rFonts w:ascii="Georgia" w:hAnsi="Georgia" w:cs="Arial"/>
          <w:szCs w:val="22"/>
        </w:rPr>
        <w:t xml:space="preserve"> </w:t>
      </w:r>
      <w:r w:rsidR="00BB7A8A" w:rsidRPr="00D03E22">
        <w:rPr>
          <w:rFonts w:ascii="Georgia" w:hAnsi="Georgia" w:cs="Arial"/>
          <w:szCs w:val="22"/>
        </w:rPr>
        <w:t xml:space="preserve">È fatta salva la </w:t>
      </w:r>
      <w:r w:rsidR="005B3421" w:rsidRPr="00D03E22">
        <w:rPr>
          <w:rFonts w:ascii="Georgia" w:hAnsi="Georgia" w:cs="Arial"/>
          <w:szCs w:val="22"/>
        </w:rPr>
        <w:t xml:space="preserve">liceità del trattamento dei dati </w:t>
      </w:r>
      <w:r w:rsidR="00F661F5" w:rsidRPr="00D03E22">
        <w:rPr>
          <w:rFonts w:ascii="Georgia" w:hAnsi="Georgia" w:cs="Arial"/>
          <w:szCs w:val="22"/>
        </w:rPr>
        <w:t xml:space="preserve">avvenuto </w:t>
      </w:r>
      <w:r w:rsidR="005B3421" w:rsidRPr="00D03E22">
        <w:rPr>
          <w:rFonts w:ascii="Georgia" w:hAnsi="Georgia" w:cs="Arial"/>
          <w:szCs w:val="22"/>
        </w:rPr>
        <w:t>fino alla revoca</w:t>
      </w:r>
      <w:r w:rsidR="00F661F5" w:rsidRPr="00D03E22">
        <w:rPr>
          <w:rFonts w:ascii="Georgia" w:hAnsi="Georgia" w:cs="Arial"/>
          <w:szCs w:val="22"/>
        </w:rPr>
        <w:t>.</w:t>
      </w:r>
      <w:r w:rsidR="003B4463" w:rsidRPr="00D03E22">
        <w:rPr>
          <w:rFonts w:ascii="Georgia" w:hAnsi="Georgia" w:cs="Arial"/>
          <w:szCs w:val="22"/>
        </w:rPr>
        <w:t xml:space="preserve"> </w:t>
      </w:r>
      <w:r w:rsidR="005B3421" w:rsidRPr="00D03E22">
        <w:rPr>
          <w:rFonts w:ascii="Georgia" w:hAnsi="Georgia" w:cs="Arial"/>
          <w:szCs w:val="22"/>
        </w:rPr>
        <w:t>Per ogni domanda concernente la protezione dei dati il locatario si rivolge direttamente al locatore</w:t>
      </w:r>
      <w:r w:rsidR="001238B8" w:rsidRPr="00D03E22">
        <w:rPr>
          <w:rFonts w:ascii="Georgia" w:hAnsi="Georgia" w:cs="Arial"/>
          <w:szCs w:val="22"/>
        </w:rPr>
        <w:t>.</w:t>
      </w:r>
    </w:p>
    <w:p w14:paraId="6472BCDE" w14:textId="77777777" w:rsidR="005805F9" w:rsidRPr="00D03E22" w:rsidRDefault="005805F9" w:rsidP="001238B8">
      <w:pPr>
        <w:spacing w:line="240" w:lineRule="exact"/>
        <w:rPr>
          <w:rFonts w:ascii="Georgia" w:hAnsi="Georgia" w:cs="Arial"/>
          <w:szCs w:val="22"/>
        </w:rPr>
      </w:pPr>
    </w:p>
    <w:p w14:paraId="20C475BB" w14:textId="43665B15" w:rsidR="00700D60" w:rsidRPr="00D03E22" w:rsidRDefault="00126501" w:rsidP="00077EC4">
      <w:pPr>
        <w:pStyle w:val="Listenabsatz"/>
        <w:numPr>
          <w:ilvl w:val="0"/>
          <w:numId w:val="2"/>
        </w:numPr>
        <w:spacing w:line="240" w:lineRule="exact"/>
        <w:rPr>
          <w:rFonts w:ascii="Georgia" w:hAnsi="Georgia" w:cs="Arial"/>
          <w:b/>
          <w:szCs w:val="22"/>
        </w:rPr>
      </w:pPr>
      <w:r w:rsidRPr="00D03E22">
        <w:rPr>
          <w:rFonts w:ascii="Georgia" w:hAnsi="Georgia" w:cs="Arial"/>
          <w:b/>
          <w:szCs w:val="22"/>
        </w:rPr>
        <w:t xml:space="preserve">Diritto di accesso, di rettifica, di cancellazione ecc. del locatario </w:t>
      </w:r>
    </w:p>
    <w:p w14:paraId="2BE53BAF" w14:textId="53EDD9CE" w:rsidR="00DA6C5F" w:rsidRPr="00D03E22" w:rsidRDefault="00126501" w:rsidP="001238B8">
      <w:pPr>
        <w:spacing w:line="240" w:lineRule="exact"/>
        <w:rPr>
          <w:rFonts w:ascii="Georgia" w:hAnsi="Georgia" w:cs="Arial"/>
          <w:szCs w:val="22"/>
        </w:rPr>
      </w:pPr>
      <w:r w:rsidRPr="00D03E22">
        <w:rPr>
          <w:rFonts w:ascii="Georgia" w:hAnsi="Georgia" w:cs="Arial"/>
          <w:szCs w:val="22"/>
        </w:rPr>
        <w:t xml:space="preserve">Il locatario ha il diritto di ottenere dal locatore informazioni su quali dati personali che lo riguardano sono stati trattati, nonché </w:t>
      </w:r>
      <w:r w:rsidR="00021F68" w:rsidRPr="00D03E22">
        <w:rPr>
          <w:rFonts w:ascii="Georgia" w:hAnsi="Georgia" w:cs="Arial"/>
          <w:szCs w:val="22"/>
        </w:rPr>
        <w:t xml:space="preserve">di chiedere la </w:t>
      </w:r>
      <w:r w:rsidRPr="00D03E22">
        <w:rPr>
          <w:rFonts w:ascii="Georgia" w:hAnsi="Georgia" w:cs="Arial"/>
          <w:szCs w:val="22"/>
        </w:rPr>
        <w:t xml:space="preserve">rettifica, </w:t>
      </w:r>
      <w:r w:rsidR="005F62C7" w:rsidRPr="00D03E22">
        <w:rPr>
          <w:rFonts w:ascii="Georgia" w:hAnsi="Georgia" w:cs="Arial"/>
          <w:szCs w:val="22"/>
        </w:rPr>
        <w:t xml:space="preserve">la </w:t>
      </w:r>
      <w:r w:rsidRPr="00D03E22">
        <w:rPr>
          <w:rFonts w:ascii="Georgia" w:hAnsi="Georgia" w:cs="Arial"/>
          <w:szCs w:val="22"/>
        </w:rPr>
        <w:t>cancellazione</w:t>
      </w:r>
      <w:r w:rsidR="006744E6" w:rsidRPr="00D03E22">
        <w:rPr>
          <w:rFonts w:ascii="Georgia" w:hAnsi="Georgia" w:cs="Arial"/>
          <w:szCs w:val="22"/>
        </w:rPr>
        <w:t xml:space="preserve"> e</w:t>
      </w:r>
      <w:r w:rsidRPr="00D03E22">
        <w:rPr>
          <w:rFonts w:ascii="Georgia" w:hAnsi="Georgia" w:cs="Arial"/>
          <w:szCs w:val="22"/>
        </w:rPr>
        <w:t xml:space="preserve"> </w:t>
      </w:r>
      <w:r w:rsidR="005F62C7" w:rsidRPr="00D03E22">
        <w:rPr>
          <w:rFonts w:ascii="Georgia" w:hAnsi="Georgia" w:cs="Arial"/>
          <w:szCs w:val="22"/>
        </w:rPr>
        <w:t>la limitazione del trattamento dei dati</w:t>
      </w:r>
      <w:r w:rsidR="00A845E8" w:rsidRPr="00D03E22">
        <w:rPr>
          <w:rFonts w:ascii="Georgia" w:hAnsi="Georgia" w:cs="Arial"/>
          <w:szCs w:val="22"/>
        </w:rPr>
        <w:t xml:space="preserve">; egli ha inoltre </w:t>
      </w:r>
      <w:r w:rsidR="00B353EA" w:rsidRPr="00D03E22">
        <w:rPr>
          <w:rFonts w:ascii="Georgia" w:hAnsi="Georgia" w:cs="Arial"/>
          <w:szCs w:val="22"/>
        </w:rPr>
        <w:t xml:space="preserve">il diritto di opporsi al trattamento dei dati </w:t>
      </w:r>
      <w:r w:rsidR="00B945BE" w:rsidRPr="00D03E22">
        <w:rPr>
          <w:rFonts w:ascii="Georgia" w:hAnsi="Georgia" w:cs="Arial"/>
          <w:szCs w:val="22"/>
        </w:rPr>
        <w:t>[</w:t>
      </w:r>
      <w:r w:rsidR="0013748D" w:rsidRPr="00D03E22">
        <w:rPr>
          <w:rFonts w:ascii="Georgia" w:hAnsi="Georgia" w:cs="Arial"/>
          <w:szCs w:val="22"/>
          <w:highlight w:val="yellow"/>
        </w:rPr>
        <w:t>se il trattamento dei dati è stato effettuato con mezzi automatizzati, aggiungere</w:t>
      </w:r>
      <w:r w:rsidR="00B945BE" w:rsidRPr="00D03E22">
        <w:rPr>
          <w:rFonts w:ascii="Georgia" w:hAnsi="Georgia" w:cs="Arial"/>
          <w:szCs w:val="22"/>
          <w:highlight w:val="yellow"/>
        </w:rPr>
        <w:t xml:space="preserve">: </w:t>
      </w:r>
      <w:r w:rsidR="0013748D" w:rsidRPr="00D03E22">
        <w:rPr>
          <w:rFonts w:ascii="Georgia" w:hAnsi="Georgia" w:cs="Arial"/>
          <w:szCs w:val="22"/>
        </w:rPr>
        <w:t>nonché diritto alla portabilità dei dati</w:t>
      </w:r>
      <w:r w:rsidR="00B945BE" w:rsidRPr="00D03E22">
        <w:rPr>
          <w:rFonts w:ascii="Georgia" w:hAnsi="Georgia" w:cs="Arial"/>
          <w:szCs w:val="22"/>
          <w:highlight w:val="yellow"/>
        </w:rPr>
        <w:t>].</w:t>
      </w:r>
    </w:p>
    <w:p w14:paraId="142F7D9F" w14:textId="77777777" w:rsidR="00077EC4" w:rsidRPr="00D03E22" w:rsidRDefault="00077EC4" w:rsidP="001238B8">
      <w:pPr>
        <w:spacing w:line="240" w:lineRule="exact"/>
        <w:rPr>
          <w:rFonts w:ascii="Georgia" w:hAnsi="Georgia" w:cs="Arial"/>
          <w:szCs w:val="22"/>
        </w:rPr>
      </w:pPr>
    </w:p>
    <w:p w14:paraId="7CF2F674" w14:textId="5A47E893" w:rsidR="00B945BE" w:rsidRPr="00D03E22" w:rsidRDefault="00836BB6" w:rsidP="001238B8">
      <w:pPr>
        <w:spacing w:line="240" w:lineRule="exact"/>
        <w:rPr>
          <w:rFonts w:ascii="Georgia" w:hAnsi="Georgia" w:cs="Arial"/>
          <w:szCs w:val="22"/>
        </w:rPr>
      </w:pPr>
      <w:r w:rsidRPr="00D03E22">
        <w:rPr>
          <w:rFonts w:ascii="Georgia" w:hAnsi="Georgia" w:cs="Arial"/>
          <w:szCs w:val="22"/>
        </w:rPr>
        <w:t>Per domande concernenti la protezione dei dati potete rivolgervi al locatore tramite l'indirizzo che figura sul contratto di locazione</w:t>
      </w:r>
      <w:r w:rsidR="00B945BE" w:rsidRPr="00D03E22">
        <w:rPr>
          <w:rFonts w:ascii="Georgia" w:hAnsi="Georgia" w:cs="Arial"/>
          <w:szCs w:val="22"/>
        </w:rPr>
        <w:t>.</w:t>
      </w:r>
    </w:p>
    <w:p w14:paraId="0FE5BB1A" w14:textId="77777777" w:rsidR="00B945BE" w:rsidRPr="00D03E22" w:rsidRDefault="00B945BE" w:rsidP="001238B8">
      <w:pPr>
        <w:spacing w:line="240" w:lineRule="exact"/>
        <w:rPr>
          <w:rFonts w:ascii="Georgia" w:hAnsi="Georgia" w:cs="Arial"/>
          <w:szCs w:val="22"/>
        </w:rPr>
      </w:pPr>
    </w:p>
    <w:p w14:paraId="7B478AC4" w14:textId="2A17DAC3" w:rsidR="00077EC4" w:rsidRPr="00D03E22" w:rsidRDefault="00613D6F" w:rsidP="00077EC4">
      <w:pPr>
        <w:pStyle w:val="Listenabsatz"/>
        <w:numPr>
          <w:ilvl w:val="0"/>
          <w:numId w:val="2"/>
        </w:numPr>
        <w:spacing w:line="240" w:lineRule="exact"/>
        <w:rPr>
          <w:rFonts w:ascii="Georgia" w:hAnsi="Georgia" w:cs="Arial"/>
          <w:b/>
          <w:szCs w:val="22"/>
        </w:rPr>
      </w:pPr>
      <w:bookmarkStart w:id="3" w:name="_Hlk530664807"/>
      <w:r w:rsidRPr="00D03E22">
        <w:rPr>
          <w:rFonts w:ascii="Georgia" w:hAnsi="Georgia" w:cs="Arial"/>
          <w:szCs w:val="22"/>
        </w:rPr>
        <w:t xml:space="preserve">Il locatore </w:t>
      </w:r>
      <w:r w:rsidR="005A71D5" w:rsidRPr="00D03E22">
        <w:rPr>
          <w:rFonts w:ascii="Georgia" w:hAnsi="Georgia" w:cs="Arial"/>
          <w:szCs w:val="22"/>
        </w:rPr>
        <w:t xml:space="preserve">non esegue nessun </w:t>
      </w:r>
      <w:r w:rsidRPr="00D03E22">
        <w:rPr>
          <w:rFonts w:ascii="Georgia" w:hAnsi="Georgia" w:cs="Arial"/>
          <w:szCs w:val="22"/>
        </w:rPr>
        <w:t xml:space="preserve">processo decisionale automatizzato relativo alle persone fisiche. </w:t>
      </w:r>
    </w:p>
    <w:bookmarkEnd w:id="3"/>
    <w:p w14:paraId="02A3757F" w14:textId="77777777" w:rsidR="00077EC4" w:rsidRPr="00D03E22" w:rsidRDefault="00077EC4" w:rsidP="001238B8">
      <w:pPr>
        <w:spacing w:line="240" w:lineRule="exact"/>
        <w:rPr>
          <w:rFonts w:ascii="Georgia" w:hAnsi="Georgia" w:cs="Arial"/>
          <w:szCs w:val="22"/>
        </w:rPr>
      </w:pPr>
    </w:p>
    <w:p w14:paraId="53DF3904" w14:textId="4D44D4E0" w:rsidR="00077EC4" w:rsidRPr="00D03E22" w:rsidRDefault="00FF5C07" w:rsidP="00077EC4">
      <w:pPr>
        <w:pStyle w:val="Listenabsatz"/>
        <w:numPr>
          <w:ilvl w:val="0"/>
          <w:numId w:val="2"/>
        </w:numPr>
        <w:spacing w:line="240" w:lineRule="exact"/>
        <w:rPr>
          <w:rFonts w:ascii="Georgia" w:hAnsi="Georgia" w:cs="Arial"/>
          <w:szCs w:val="22"/>
        </w:rPr>
      </w:pPr>
      <w:bookmarkStart w:id="4" w:name="_Hlk530664846"/>
      <w:r w:rsidRPr="00D03E22">
        <w:rPr>
          <w:rFonts w:ascii="Georgia" w:hAnsi="Georgia" w:cs="Arial"/>
          <w:b/>
          <w:szCs w:val="22"/>
        </w:rPr>
        <w:t xml:space="preserve">Diritto di </w:t>
      </w:r>
      <w:r w:rsidR="00860494" w:rsidRPr="00D03E22">
        <w:rPr>
          <w:rFonts w:ascii="Georgia" w:hAnsi="Georgia" w:cs="Arial"/>
          <w:b/>
          <w:szCs w:val="22"/>
        </w:rPr>
        <w:t xml:space="preserve">rivolgersi </w:t>
      </w:r>
      <w:r w:rsidRPr="00D03E22">
        <w:rPr>
          <w:rFonts w:ascii="Georgia" w:hAnsi="Georgia" w:cs="Arial"/>
          <w:b/>
          <w:szCs w:val="22"/>
        </w:rPr>
        <w:t xml:space="preserve">all'autorità di </w:t>
      </w:r>
      <w:r w:rsidR="00860494" w:rsidRPr="00D03E22">
        <w:rPr>
          <w:rFonts w:ascii="Georgia" w:hAnsi="Georgia" w:cs="Arial"/>
          <w:b/>
          <w:szCs w:val="22"/>
        </w:rPr>
        <w:t>controllo</w:t>
      </w:r>
    </w:p>
    <w:p w14:paraId="359B2AEB" w14:textId="00840D3A" w:rsidR="00B945BE" w:rsidRPr="00D03E22" w:rsidRDefault="00BE1CBC" w:rsidP="00077EC4">
      <w:pPr>
        <w:spacing w:line="240" w:lineRule="exact"/>
        <w:rPr>
          <w:rFonts w:ascii="Georgia" w:hAnsi="Georgia" w:cs="Arial"/>
          <w:szCs w:val="22"/>
        </w:rPr>
      </w:pPr>
      <w:r w:rsidRPr="00D03E22">
        <w:rPr>
          <w:rFonts w:ascii="Georgia" w:hAnsi="Georgia" w:cs="Arial"/>
          <w:szCs w:val="22"/>
        </w:rPr>
        <w:t xml:space="preserve">È fatto salvo </w:t>
      </w:r>
      <w:r w:rsidR="00C53E10" w:rsidRPr="00D03E22">
        <w:rPr>
          <w:rFonts w:ascii="Georgia" w:hAnsi="Georgia" w:cs="Arial"/>
          <w:szCs w:val="22"/>
        </w:rPr>
        <w:t>il vostro diritto di rivolgervi all'autorità di controllo competente</w:t>
      </w:r>
      <w:r w:rsidR="00B945BE" w:rsidRPr="00D03E22">
        <w:rPr>
          <w:rFonts w:ascii="Georgia" w:hAnsi="Georgia" w:cs="Arial"/>
          <w:szCs w:val="22"/>
        </w:rPr>
        <w:t>.</w:t>
      </w:r>
    </w:p>
    <w:bookmarkEnd w:id="4"/>
    <w:p w14:paraId="1CCA4966" w14:textId="5CE1879D" w:rsidR="00885BED" w:rsidRPr="00D03E22" w:rsidRDefault="00885BED">
      <w:pPr>
        <w:tabs>
          <w:tab w:val="clear" w:pos="454"/>
          <w:tab w:val="clear" w:pos="1134"/>
          <w:tab w:val="clear" w:pos="5103"/>
        </w:tabs>
        <w:spacing w:after="160" w:line="259" w:lineRule="auto"/>
        <w:rPr>
          <w:rFonts w:ascii="Georgia" w:hAnsi="Georgia" w:cs="Arial"/>
          <w:szCs w:val="22"/>
        </w:rPr>
      </w:pPr>
    </w:p>
    <w:p w14:paraId="176E813C" w14:textId="1EC8905F" w:rsidR="00DB6BBB" w:rsidRPr="00D03E22" w:rsidRDefault="00505F3E" w:rsidP="00DB6BBB">
      <w:pPr>
        <w:pStyle w:val="Listenabsatz"/>
        <w:numPr>
          <w:ilvl w:val="0"/>
          <w:numId w:val="2"/>
        </w:numPr>
        <w:spacing w:line="240" w:lineRule="exact"/>
        <w:rPr>
          <w:rFonts w:ascii="Georgia" w:hAnsi="Georgia" w:cs="Arial"/>
          <w:b/>
          <w:szCs w:val="22"/>
        </w:rPr>
      </w:pPr>
      <w:r w:rsidRPr="00D03E22">
        <w:rPr>
          <w:rFonts w:ascii="Georgia" w:hAnsi="Georgia" w:cs="Arial"/>
          <w:b/>
          <w:szCs w:val="22"/>
        </w:rPr>
        <w:t>Modific</w:t>
      </w:r>
      <w:r w:rsidR="0012170A" w:rsidRPr="00D03E22">
        <w:rPr>
          <w:rFonts w:ascii="Georgia" w:hAnsi="Georgia" w:cs="Arial"/>
          <w:b/>
          <w:szCs w:val="22"/>
        </w:rPr>
        <w:t xml:space="preserve">he alla </w:t>
      </w:r>
      <w:r w:rsidRPr="00D03E22">
        <w:rPr>
          <w:rFonts w:ascii="Georgia" w:hAnsi="Georgia" w:cs="Arial"/>
          <w:b/>
          <w:szCs w:val="22"/>
        </w:rPr>
        <w:t xml:space="preserve">presente Informativa sulla protezione dei dati </w:t>
      </w:r>
    </w:p>
    <w:p w14:paraId="05609099" w14:textId="77777777" w:rsidR="00B945BE" w:rsidRPr="00D03E22" w:rsidRDefault="00B945BE" w:rsidP="001238B8">
      <w:pPr>
        <w:spacing w:line="240" w:lineRule="exact"/>
        <w:rPr>
          <w:rFonts w:ascii="Georgia" w:hAnsi="Georgia" w:cs="Arial"/>
          <w:szCs w:val="22"/>
        </w:rPr>
      </w:pPr>
    </w:p>
    <w:p w14:paraId="64980117" w14:textId="70704BC8" w:rsidR="00DB6BBB" w:rsidRPr="00D03E22" w:rsidRDefault="00EC24E4" w:rsidP="00DB6BBB">
      <w:pPr>
        <w:spacing w:line="240" w:lineRule="exact"/>
        <w:rPr>
          <w:rFonts w:ascii="Georgia" w:hAnsi="Georgia" w:cs="Arial"/>
          <w:szCs w:val="22"/>
        </w:rPr>
      </w:pPr>
      <w:r w:rsidRPr="00D03E22">
        <w:rPr>
          <w:rFonts w:ascii="Georgia" w:hAnsi="Georgia" w:cs="Arial"/>
          <w:szCs w:val="22"/>
        </w:rPr>
        <w:t>Nuovi sviluppi legali o tecnici, nonché decisioni imprenditoriali possono rendere necessarie modifiche delle disposizioni in materia di protezione dei dati</w:t>
      </w:r>
      <w:r w:rsidR="00DB6BBB" w:rsidRPr="00D03E22">
        <w:rPr>
          <w:rFonts w:ascii="Georgia" w:hAnsi="Georgia" w:cs="Arial"/>
          <w:szCs w:val="22"/>
        </w:rPr>
        <w:t xml:space="preserve">. </w:t>
      </w:r>
      <w:r w:rsidRPr="00D03E22">
        <w:rPr>
          <w:rFonts w:ascii="Georgia" w:hAnsi="Georgia" w:cs="Arial"/>
          <w:szCs w:val="22"/>
        </w:rPr>
        <w:t>L'Informativa sulla protezione dei dati verrà adeguata in modo corrispondente</w:t>
      </w:r>
      <w:r w:rsidR="00DB6BBB" w:rsidRPr="00D03E22">
        <w:rPr>
          <w:rFonts w:ascii="Georgia" w:hAnsi="Georgia" w:cs="Arial"/>
          <w:szCs w:val="22"/>
        </w:rPr>
        <w:t xml:space="preserve">. </w:t>
      </w:r>
      <w:r w:rsidRPr="00D03E22">
        <w:rPr>
          <w:rFonts w:ascii="Georgia" w:hAnsi="Georgia" w:cs="Arial"/>
          <w:szCs w:val="22"/>
        </w:rPr>
        <w:t xml:space="preserve">La versione attuale si trova sotto </w:t>
      </w:r>
      <w:r w:rsidR="00DB6BBB" w:rsidRPr="00D03E22">
        <w:rPr>
          <w:rFonts w:ascii="Georgia" w:hAnsi="Georgia" w:cs="Arial"/>
          <w:szCs w:val="22"/>
          <w:highlight w:val="yellow"/>
        </w:rPr>
        <w:t>[</w:t>
      </w:r>
      <w:r w:rsidRPr="00D03E22">
        <w:rPr>
          <w:rFonts w:ascii="Georgia" w:hAnsi="Georgia" w:cs="Arial"/>
          <w:szCs w:val="22"/>
          <w:highlight w:val="yellow"/>
        </w:rPr>
        <w:t>inserire l'intero indirizzo web</w:t>
      </w:r>
      <w:r w:rsidR="00DB6BBB" w:rsidRPr="00D03E22">
        <w:rPr>
          <w:rFonts w:ascii="Georgia" w:hAnsi="Georgia" w:cs="Arial"/>
          <w:szCs w:val="22"/>
          <w:highlight w:val="yellow"/>
        </w:rPr>
        <w:t xml:space="preserve">, </w:t>
      </w:r>
      <w:r w:rsidRPr="00D03E22">
        <w:rPr>
          <w:rFonts w:ascii="Georgia" w:hAnsi="Georgia" w:cs="Arial"/>
          <w:szCs w:val="22"/>
          <w:highlight w:val="yellow"/>
        </w:rPr>
        <w:t xml:space="preserve">ad es. </w:t>
      </w:r>
      <w:proofErr w:type="gramStart"/>
      <w:r w:rsidR="00DB6BBB" w:rsidRPr="00D03E22">
        <w:rPr>
          <w:rFonts w:ascii="Georgia" w:hAnsi="Georgia" w:cs="Arial"/>
          <w:szCs w:val="22"/>
          <w:highlight w:val="yellow"/>
        </w:rPr>
        <w:t>www.</w:t>
      </w:r>
      <w:r w:rsidRPr="00D03E22">
        <w:rPr>
          <w:rFonts w:ascii="Georgia" w:hAnsi="Georgia" w:cs="Arial"/>
          <w:szCs w:val="22"/>
          <w:highlight w:val="yellow"/>
        </w:rPr>
        <w:t>locatario</w:t>
      </w:r>
      <w:r w:rsidR="0001797E" w:rsidRPr="00D03E22">
        <w:rPr>
          <w:rFonts w:ascii="Georgia" w:hAnsi="Georgia" w:cs="Arial"/>
          <w:szCs w:val="22"/>
          <w:highlight w:val="yellow"/>
        </w:rPr>
        <w:t>-</w:t>
      </w:r>
      <w:r w:rsidRPr="00D03E22">
        <w:rPr>
          <w:rFonts w:ascii="Georgia" w:hAnsi="Georgia" w:cs="Arial"/>
          <w:szCs w:val="22"/>
          <w:highlight w:val="yellow"/>
        </w:rPr>
        <w:t>tipo.ch</w:t>
      </w:r>
      <w:r w:rsidR="00DB6BBB" w:rsidRPr="00D03E22">
        <w:rPr>
          <w:rFonts w:ascii="Georgia" w:hAnsi="Georgia" w:cs="Arial"/>
          <w:szCs w:val="22"/>
          <w:highlight w:val="yellow"/>
        </w:rPr>
        <w:t>/</w:t>
      </w:r>
      <w:r w:rsidRPr="00D03E22">
        <w:rPr>
          <w:rFonts w:ascii="Georgia" w:hAnsi="Georgia" w:cs="Arial"/>
          <w:szCs w:val="22"/>
          <w:highlight w:val="yellow"/>
        </w:rPr>
        <w:t>protezione</w:t>
      </w:r>
      <w:r w:rsidR="0001797E" w:rsidRPr="00D03E22">
        <w:rPr>
          <w:rFonts w:ascii="Georgia" w:hAnsi="Georgia" w:cs="Arial"/>
          <w:szCs w:val="22"/>
          <w:highlight w:val="yellow"/>
        </w:rPr>
        <w:t>-</w:t>
      </w:r>
      <w:r w:rsidRPr="00D03E22">
        <w:rPr>
          <w:rFonts w:ascii="Georgia" w:hAnsi="Georgia" w:cs="Arial"/>
          <w:szCs w:val="22"/>
          <w:highlight w:val="yellow"/>
        </w:rPr>
        <w:t>dei</w:t>
      </w:r>
      <w:r w:rsidR="0001797E" w:rsidRPr="00D03E22">
        <w:rPr>
          <w:rFonts w:ascii="Georgia" w:hAnsi="Georgia" w:cs="Arial"/>
          <w:szCs w:val="22"/>
          <w:highlight w:val="yellow"/>
        </w:rPr>
        <w:t>-</w:t>
      </w:r>
      <w:r w:rsidRPr="00D03E22">
        <w:rPr>
          <w:rFonts w:ascii="Georgia" w:hAnsi="Georgia" w:cs="Arial"/>
          <w:szCs w:val="22"/>
          <w:highlight w:val="yellow"/>
        </w:rPr>
        <w:t>dati</w:t>
      </w:r>
      <w:r w:rsidR="00DB6BBB" w:rsidRPr="00D03E22">
        <w:rPr>
          <w:rFonts w:ascii="Georgia" w:hAnsi="Georgia" w:cs="Arial"/>
          <w:szCs w:val="22"/>
          <w:highlight w:val="yellow"/>
        </w:rPr>
        <w:t>]*</w:t>
      </w:r>
      <w:proofErr w:type="gramEnd"/>
    </w:p>
    <w:p w14:paraId="366EC272" w14:textId="77777777" w:rsidR="00077EC4" w:rsidRPr="00D03E22" w:rsidRDefault="00077EC4" w:rsidP="001238B8">
      <w:pPr>
        <w:spacing w:line="240" w:lineRule="exact"/>
        <w:rPr>
          <w:rFonts w:ascii="Georgia" w:hAnsi="Georgia" w:cs="Arial"/>
          <w:szCs w:val="22"/>
        </w:rPr>
      </w:pPr>
    </w:p>
    <w:p w14:paraId="52266941" w14:textId="77777777" w:rsidR="00077EC4" w:rsidRPr="00D03E22" w:rsidRDefault="00077EC4" w:rsidP="001238B8">
      <w:pPr>
        <w:spacing w:line="240" w:lineRule="exact"/>
        <w:rPr>
          <w:rFonts w:ascii="Georgia" w:hAnsi="Georgia" w:cs="Arial"/>
          <w:szCs w:val="22"/>
        </w:rPr>
      </w:pPr>
    </w:p>
    <w:p w14:paraId="26A0B449" w14:textId="290225BE" w:rsidR="00B945BE" w:rsidRPr="00D03E22" w:rsidRDefault="00B54E7D" w:rsidP="001238B8">
      <w:pPr>
        <w:spacing w:line="240" w:lineRule="exact"/>
        <w:rPr>
          <w:rFonts w:ascii="Georgia" w:hAnsi="Georgia" w:cs="Arial"/>
          <w:szCs w:val="22"/>
          <w:highlight w:val="yellow"/>
        </w:rPr>
      </w:pPr>
      <w:r w:rsidRPr="00D03E22">
        <w:rPr>
          <w:rFonts w:ascii="Georgia" w:hAnsi="Georgia" w:cs="Arial"/>
          <w:szCs w:val="22"/>
          <w:highlight w:val="yellow"/>
        </w:rPr>
        <w:t>[</w:t>
      </w:r>
      <w:r w:rsidR="00ED7F01" w:rsidRPr="00D03E22">
        <w:rPr>
          <w:rFonts w:ascii="Georgia" w:hAnsi="Georgia" w:cs="Arial"/>
          <w:szCs w:val="22"/>
          <w:highlight w:val="yellow"/>
        </w:rPr>
        <w:t>Inserire il nome, il recapito, i dati di contatto ecc. del locatore</w:t>
      </w:r>
      <w:r w:rsidRPr="00D03E22">
        <w:rPr>
          <w:rFonts w:ascii="Georgia" w:hAnsi="Georgia" w:cs="Arial"/>
          <w:szCs w:val="22"/>
          <w:highlight w:val="yellow"/>
        </w:rPr>
        <w:t>]</w:t>
      </w:r>
    </w:p>
    <w:p w14:paraId="7E312DE8" w14:textId="77777777" w:rsidR="00DB6BBB" w:rsidRPr="00D03E22" w:rsidRDefault="00DB6BBB" w:rsidP="001238B8">
      <w:pPr>
        <w:spacing w:line="240" w:lineRule="exact"/>
        <w:rPr>
          <w:rFonts w:ascii="Georgia" w:hAnsi="Georgia" w:cs="Arial"/>
          <w:szCs w:val="22"/>
        </w:rPr>
      </w:pPr>
    </w:p>
    <w:p w14:paraId="3FBB11DF" w14:textId="77777777" w:rsidR="00DB6BBB" w:rsidRPr="00D03E22" w:rsidRDefault="00DB6BBB" w:rsidP="001238B8">
      <w:pPr>
        <w:spacing w:line="240" w:lineRule="exact"/>
        <w:rPr>
          <w:rFonts w:ascii="Georgia" w:hAnsi="Georgia" w:cs="Arial"/>
          <w:szCs w:val="22"/>
        </w:rPr>
      </w:pPr>
      <w:r w:rsidRPr="00D03E22">
        <w:rPr>
          <w:rFonts w:ascii="Georgia" w:hAnsi="Georgia" w:cs="Arial"/>
          <w:szCs w:val="22"/>
        </w:rPr>
        <w:lastRenderedPageBreak/>
        <w:t xml:space="preserve">--------------------------------------------------------------------- </w:t>
      </w:r>
    </w:p>
    <w:p w14:paraId="06A963C5" w14:textId="0D9C10EC" w:rsidR="00DB6BBB" w:rsidRPr="00D03E22" w:rsidRDefault="00D03E22" w:rsidP="000944F4">
      <w:pPr>
        <w:spacing w:line="240" w:lineRule="exact"/>
        <w:rPr>
          <w:rFonts w:cs="Arial"/>
          <w:sz w:val="20"/>
        </w:rPr>
      </w:pPr>
      <w:r>
        <w:rPr>
          <w:rFonts w:cs="Arial"/>
          <w:sz w:val="20"/>
          <w:highlight w:val="yellow"/>
        </w:rPr>
        <w:br/>
      </w:r>
      <w:bookmarkStart w:id="5" w:name="_GoBack"/>
      <w:bookmarkEnd w:id="5"/>
      <w:r w:rsidR="000944F4" w:rsidRPr="00D03E22">
        <w:rPr>
          <w:rFonts w:cs="Arial"/>
          <w:sz w:val="20"/>
          <w:highlight w:val="yellow"/>
        </w:rPr>
        <w:t>[</w:t>
      </w:r>
      <w:r w:rsidR="00DB6BBB" w:rsidRPr="00D03E22">
        <w:rPr>
          <w:rFonts w:cs="Arial"/>
          <w:sz w:val="20"/>
          <w:highlight w:val="yellow"/>
        </w:rPr>
        <w:t>*</w:t>
      </w:r>
      <w:r w:rsidR="00EA330E" w:rsidRPr="00D03E22">
        <w:rPr>
          <w:rFonts w:cs="Arial"/>
          <w:sz w:val="20"/>
          <w:highlight w:val="yellow"/>
        </w:rPr>
        <w:t>Se l'Informativa sulla protezione dei dati viene depositata sul sito web, dev'essere reperibile senza doverla cercare.</w:t>
      </w:r>
      <w:r w:rsidR="00DB6BBB" w:rsidRPr="00D03E22">
        <w:rPr>
          <w:rFonts w:cs="Arial"/>
          <w:sz w:val="20"/>
          <w:highlight w:val="yellow"/>
        </w:rPr>
        <w:t xml:space="preserve"> </w:t>
      </w:r>
      <w:r w:rsidR="00F25878" w:rsidRPr="00D03E22">
        <w:rPr>
          <w:rFonts w:cs="Arial"/>
          <w:sz w:val="20"/>
          <w:highlight w:val="yellow"/>
        </w:rPr>
        <w:t xml:space="preserve">La migliore soluzione consiste nell'inserire un pulsante separato "Informativa sulla protezione dei dati" </w:t>
      </w:r>
      <w:r w:rsidR="008F62DA" w:rsidRPr="00D03E22">
        <w:rPr>
          <w:rFonts w:cs="Arial"/>
          <w:sz w:val="20"/>
          <w:highlight w:val="yellow"/>
        </w:rPr>
        <w:t>richiamabile da ogni pagina con un clic</w:t>
      </w:r>
      <w:r w:rsidR="00DB6BBB" w:rsidRPr="00D03E22">
        <w:rPr>
          <w:rFonts w:cs="Arial"/>
          <w:sz w:val="20"/>
          <w:highlight w:val="yellow"/>
        </w:rPr>
        <w:t>.</w:t>
      </w:r>
      <w:r w:rsidR="00DB6BBB" w:rsidRPr="00D03E22">
        <w:rPr>
          <w:rFonts w:cs="Arial"/>
          <w:sz w:val="20"/>
          <w:highlight w:val="yellow"/>
        </w:rPr>
        <w:br/>
      </w:r>
      <w:r w:rsidR="00DB6BBB" w:rsidRPr="00D03E22">
        <w:rPr>
          <w:rFonts w:cs="Arial"/>
          <w:sz w:val="20"/>
          <w:highlight w:val="yellow"/>
        </w:rPr>
        <w:br/>
      </w:r>
      <w:r w:rsidR="00BA4D2B" w:rsidRPr="00D03E22">
        <w:rPr>
          <w:rFonts w:cs="Arial"/>
          <w:sz w:val="20"/>
          <w:highlight w:val="yellow"/>
        </w:rPr>
        <w:t>Se l'Informativa sulla protezione dei dati esiste unicamente in forma cartacea è necessario indicare dove e in che modo è possibile ottenerla.</w:t>
      </w:r>
      <w:r w:rsidR="000944F4" w:rsidRPr="00D03E22">
        <w:rPr>
          <w:rFonts w:cs="Arial"/>
          <w:sz w:val="20"/>
          <w:highlight w:val="yellow"/>
        </w:rPr>
        <w:t>]</w:t>
      </w:r>
    </w:p>
    <w:sectPr w:rsidR="00DB6BBB" w:rsidRPr="00D03E22" w:rsidSect="00D03E2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2B5"/>
    <w:multiLevelType w:val="hybridMultilevel"/>
    <w:tmpl w:val="9CD2D4BA"/>
    <w:lvl w:ilvl="0" w:tplc="99B2F1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311AC"/>
    <w:multiLevelType w:val="hybridMultilevel"/>
    <w:tmpl w:val="B1660ADC"/>
    <w:lvl w:ilvl="0" w:tplc="CE40171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F70BC"/>
    <w:multiLevelType w:val="hybridMultilevel"/>
    <w:tmpl w:val="2C8AEDF6"/>
    <w:lvl w:ilvl="0" w:tplc="82624CC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B58E9"/>
    <w:multiLevelType w:val="singleLevel"/>
    <w:tmpl w:val="A950CD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/>
      </w:rPr>
    </w:lvl>
  </w:abstractNum>
  <w:abstractNum w:abstractNumId="4" w15:restartNumberingAfterBreak="0">
    <w:nsid w:val="48466F26"/>
    <w:multiLevelType w:val="hybridMultilevel"/>
    <w:tmpl w:val="C7326324"/>
    <w:lvl w:ilvl="0" w:tplc="C5E0A83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C4BB3"/>
    <w:multiLevelType w:val="hybridMultilevel"/>
    <w:tmpl w:val="2B081EA2"/>
    <w:lvl w:ilvl="0" w:tplc="0DBC5BF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E5F49"/>
    <w:multiLevelType w:val="hybridMultilevel"/>
    <w:tmpl w:val="47C6FB24"/>
    <w:lvl w:ilvl="0" w:tplc="64826EA0">
      <w:start w:val="11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E257E0"/>
    <w:multiLevelType w:val="hybridMultilevel"/>
    <w:tmpl w:val="335A5DF8"/>
    <w:lvl w:ilvl="0" w:tplc="A406296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i w:val="0"/>
          <w:color w:val="auto"/>
        </w:rPr>
      </w:lvl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B8"/>
    <w:rsid w:val="00001F01"/>
    <w:rsid w:val="00015B46"/>
    <w:rsid w:val="0001797E"/>
    <w:rsid w:val="00021F68"/>
    <w:rsid w:val="00077EC4"/>
    <w:rsid w:val="000944F4"/>
    <w:rsid w:val="000E45F1"/>
    <w:rsid w:val="0012170A"/>
    <w:rsid w:val="001238B8"/>
    <w:rsid w:val="00126501"/>
    <w:rsid w:val="0013718B"/>
    <w:rsid w:val="0013748D"/>
    <w:rsid w:val="0017501A"/>
    <w:rsid w:val="00185F7E"/>
    <w:rsid w:val="001C4BD4"/>
    <w:rsid w:val="001D7D68"/>
    <w:rsid w:val="001F2620"/>
    <w:rsid w:val="002422A0"/>
    <w:rsid w:val="00275B19"/>
    <w:rsid w:val="00284263"/>
    <w:rsid w:val="0029256A"/>
    <w:rsid w:val="00295F00"/>
    <w:rsid w:val="002A28C9"/>
    <w:rsid w:val="002E4C08"/>
    <w:rsid w:val="002E6733"/>
    <w:rsid w:val="00323D80"/>
    <w:rsid w:val="00373C19"/>
    <w:rsid w:val="00391EBB"/>
    <w:rsid w:val="003A0BB1"/>
    <w:rsid w:val="003B4463"/>
    <w:rsid w:val="003D15E0"/>
    <w:rsid w:val="00411061"/>
    <w:rsid w:val="00442BF3"/>
    <w:rsid w:val="00443DB7"/>
    <w:rsid w:val="0044402F"/>
    <w:rsid w:val="00466C91"/>
    <w:rsid w:val="004827D6"/>
    <w:rsid w:val="004C79BB"/>
    <w:rsid w:val="004F642E"/>
    <w:rsid w:val="00505F3E"/>
    <w:rsid w:val="005159AB"/>
    <w:rsid w:val="00534ECC"/>
    <w:rsid w:val="005805F9"/>
    <w:rsid w:val="00582F0F"/>
    <w:rsid w:val="005A71D5"/>
    <w:rsid w:val="005B3421"/>
    <w:rsid w:val="005B6FB4"/>
    <w:rsid w:val="005F62C7"/>
    <w:rsid w:val="00613D6F"/>
    <w:rsid w:val="00616C96"/>
    <w:rsid w:val="00627562"/>
    <w:rsid w:val="00641E0A"/>
    <w:rsid w:val="006437D2"/>
    <w:rsid w:val="006643AA"/>
    <w:rsid w:val="006744E6"/>
    <w:rsid w:val="006F19E0"/>
    <w:rsid w:val="00700D60"/>
    <w:rsid w:val="0070620F"/>
    <w:rsid w:val="0071244D"/>
    <w:rsid w:val="00713D8F"/>
    <w:rsid w:val="0074229B"/>
    <w:rsid w:val="0075375C"/>
    <w:rsid w:val="00802BAF"/>
    <w:rsid w:val="00804066"/>
    <w:rsid w:val="00836BB6"/>
    <w:rsid w:val="00860494"/>
    <w:rsid w:val="008828AF"/>
    <w:rsid w:val="00883C57"/>
    <w:rsid w:val="00885BED"/>
    <w:rsid w:val="0088669F"/>
    <w:rsid w:val="008910C1"/>
    <w:rsid w:val="008B35C9"/>
    <w:rsid w:val="008B74DA"/>
    <w:rsid w:val="008D19CA"/>
    <w:rsid w:val="008E3D82"/>
    <w:rsid w:val="008F62DA"/>
    <w:rsid w:val="009006D1"/>
    <w:rsid w:val="00995AA2"/>
    <w:rsid w:val="00996BF8"/>
    <w:rsid w:val="009A30DB"/>
    <w:rsid w:val="009A7863"/>
    <w:rsid w:val="009D382B"/>
    <w:rsid w:val="00A301D7"/>
    <w:rsid w:val="00A57B47"/>
    <w:rsid w:val="00A65223"/>
    <w:rsid w:val="00A845E8"/>
    <w:rsid w:val="00AF4725"/>
    <w:rsid w:val="00B2633F"/>
    <w:rsid w:val="00B30BF6"/>
    <w:rsid w:val="00B353EA"/>
    <w:rsid w:val="00B4091A"/>
    <w:rsid w:val="00B44ED8"/>
    <w:rsid w:val="00B54E7D"/>
    <w:rsid w:val="00B801C1"/>
    <w:rsid w:val="00B86E75"/>
    <w:rsid w:val="00B945BE"/>
    <w:rsid w:val="00BA2899"/>
    <w:rsid w:val="00BA4D2B"/>
    <w:rsid w:val="00BB018A"/>
    <w:rsid w:val="00BB7A8A"/>
    <w:rsid w:val="00BE1CBC"/>
    <w:rsid w:val="00C470A4"/>
    <w:rsid w:val="00C53E10"/>
    <w:rsid w:val="00CA2224"/>
    <w:rsid w:val="00CC0DB9"/>
    <w:rsid w:val="00CF381E"/>
    <w:rsid w:val="00D03E22"/>
    <w:rsid w:val="00D04A88"/>
    <w:rsid w:val="00D133E7"/>
    <w:rsid w:val="00D15FB4"/>
    <w:rsid w:val="00D1665B"/>
    <w:rsid w:val="00D37CA5"/>
    <w:rsid w:val="00D52397"/>
    <w:rsid w:val="00DA6C5F"/>
    <w:rsid w:val="00DB6BBB"/>
    <w:rsid w:val="00DF7929"/>
    <w:rsid w:val="00E05740"/>
    <w:rsid w:val="00E218F7"/>
    <w:rsid w:val="00E264AE"/>
    <w:rsid w:val="00E75F60"/>
    <w:rsid w:val="00E91BAE"/>
    <w:rsid w:val="00E943AF"/>
    <w:rsid w:val="00E9493B"/>
    <w:rsid w:val="00EA330E"/>
    <w:rsid w:val="00EC24E4"/>
    <w:rsid w:val="00ED00D3"/>
    <w:rsid w:val="00ED5394"/>
    <w:rsid w:val="00ED5CCD"/>
    <w:rsid w:val="00ED7F01"/>
    <w:rsid w:val="00F25878"/>
    <w:rsid w:val="00F32120"/>
    <w:rsid w:val="00F45FB5"/>
    <w:rsid w:val="00F661F5"/>
    <w:rsid w:val="00F74E2D"/>
    <w:rsid w:val="00FA54D7"/>
    <w:rsid w:val="00FF5C07"/>
    <w:rsid w:val="00FF5E68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CA6F5F"/>
  <w15:chartTrackingRefBased/>
  <w15:docId w15:val="{D06946CE-6D51-49B9-88B4-E0E806B5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238B8"/>
    <w:pPr>
      <w:tabs>
        <w:tab w:val="left" w:pos="454"/>
        <w:tab w:val="left" w:pos="1134"/>
        <w:tab w:val="left" w:pos="5103"/>
      </w:tabs>
      <w:spacing w:after="0" w:line="300" w:lineRule="atLeast"/>
    </w:pPr>
    <w:rPr>
      <w:rFonts w:ascii="Arial" w:eastAsia="Times New Roman" w:hAnsi="Arial" w:cs="Times New Roman"/>
      <w:szCs w:val="20"/>
      <w:lang w:val="it-I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7E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B6BB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B6BB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59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9A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9AB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59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59AB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59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59AB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1017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Metz</dc:creator>
  <cp:keywords/>
  <dc:description/>
  <cp:lastModifiedBy>Herrmann Béatrice</cp:lastModifiedBy>
  <cp:revision>91</cp:revision>
  <dcterms:created xsi:type="dcterms:W3CDTF">2018-09-18T13:44:00Z</dcterms:created>
  <dcterms:modified xsi:type="dcterms:W3CDTF">2018-12-12T08:36:00Z</dcterms:modified>
</cp:coreProperties>
</file>